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19C1D94C" w:rsidR="00F9790D" w:rsidRDefault="005053A0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3C7F55">
        <w:trPr>
          <w:trHeight w:val="2400"/>
        </w:trPr>
        <w:tc>
          <w:tcPr>
            <w:tcW w:w="11052" w:type="dxa"/>
          </w:tcPr>
          <w:p w14:paraId="6D5ACA6D" w14:textId="77777777" w:rsidR="00DC2A77" w:rsidRPr="00F856FA" w:rsidRDefault="00DC2A77" w:rsidP="00DC2A77">
            <w:pPr>
              <w:pStyle w:val="Heading1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4F1499FA" w14:textId="5855CB57" w:rsidR="00DC2A77" w:rsidRDefault="00DC2A77" w:rsidP="00DC2A77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CA3BA6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y</w:t>
            </w:r>
            <w:r>
              <w:rPr>
                <w:rFonts w:ascii="Calibri" w:hAnsi="Calibri" w:cs="Arial"/>
                <w:color w:val="000000"/>
                <w:szCs w:val="20"/>
              </w:rPr>
              <w:t>ea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r requirements </w:t>
            </w:r>
            <w:r>
              <w:rPr>
                <w:rFonts w:ascii="Calibri" w:hAnsi="Calibri" w:cs="Arial"/>
                <w:color w:val="000000"/>
                <w:szCs w:val="20"/>
              </w:rPr>
              <w:t xml:space="preserve">(5.0 credits) 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with no failures</w:t>
            </w:r>
            <w:r>
              <w:rPr>
                <w:rFonts w:ascii="Calibri" w:hAnsi="Calibri" w:cs="Arial"/>
                <w:color w:val="000000"/>
                <w:szCs w:val="20"/>
              </w:rPr>
              <w:t>.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Students must have an average of at l</w:t>
            </w:r>
            <w:r>
              <w:rPr>
                <w:rFonts w:ascii="Calibri" w:hAnsi="Calibri" w:cs="Arial"/>
                <w:color w:val="000000"/>
                <w:szCs w:val="20"/>
              </w:rPr>
              <w:t>east 70% in 3.0 principal credits, including 1.0 credits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plus 2.0 additional credits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, with no mark in these principal courses below 60%.</w:t>
            </w:r>
          </w:p>
          <w:p w14:paraId="7CE49162" w14:textId="366C856B" w:rsidR="003C7F55" w:rsidRDefault="00097066" w:rsidP="003C7F55">
            <w:pPr>
              <w:spacing w:before="140"/>
              <w:ind w:left="115" w:right="72" w:hanging="115"/>
              <w:rPr>
                <w:bCs/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B386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5CDF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A15CDF">
              <w:rPr>
                <w:b/>
                <w:bCs/>
                <w:szCs w:val="20"/>
                <w:lang w:eastAsia="en-AU"/>
              </w:rPr>
              <w:t xml:space="preserve"> </w:t>
            </w:r>
            <w:r w:rsidR="00DC2A77"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="005B374D">
              <w:rPr>
                <w:b/>
                <w:bCs/>
                <w:szCs w:val="20"/>
                <w:lang w:eastAsia="en-AU"/>
              </w:rPr>
              <w:t xml:space="preserve">: </w:t>
            </w:r>
            <w:r w:rsidR="005B374D" w:rsidRPr="005B374D">
              <w:rPr>
                <w:szCs w:val="20"/>
                <w:lang w:eastAsia="en-AU"/>
              </w:rPr>
              <w:t>former</w:t>
            </w:r>
            <w:r w:rsidR="00DC2A77"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r w:rsidR="005B374D">
              <w:rPr>
                <w:szCs w:val="20"/>
                <w:lang w:eastAsia="en-AU"/>
              </w:rPr>
              <w:t xml:space="preserve">former </w:t>
            </w:r>
            <w:hyperlink r:id="rId17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DC2A77" w:rsidRPr="000114C5">
              <w:rPr>
                <w:bCs/>
                <w:szCs w:val="20"/>
                <w:lang w:eastAsia="en-AU"/>
              </w:rPr>
              <w:t>:</w:t>
            </w:r>
          </w:p>
          <w:p w14:paraId="64D72EE7" w14:textId="77777777" w:rsidR="003C7F55" w:rsidRPr="003C7F55" w:rsidRDefault="003C7F55" w:rsidP="003C7F55">
            <w:pPr>
              <w:spacing w:before="140"/>
              <w:ind w:left="115" w:right="72" w:hanging="115"/>
              <w:rPr>
                <w:b/>
                <w:bCs/>
                <w:szCs w:val="20"/>
                <w:lang w:eastAsia="en-AU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3C7F55" w14:paraId="4432A706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5BE61" w14:textId="77777777" w:rsidR="003C7F55" w:rsidRDefault="00097066" w:rsidP="00097066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1D818F70F4494697B8A02A7FACE4785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53A1A" w14:textId="77777777" w:rsidR="003C7F55" w:rsidRDefault="00097066" w:rsidP="00097066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92527649EE774E37BC03D4645792487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0E83D3A7" w:rsidR="00606BD2" w:rsidRPr="00A15CDF" w:rsidRDefault="00606BD2" w:rsidP="00446315">
            <w:pPr>
              <w:widowControl w:val="0"/>
              <w:tabs>
                <w:tab w:val="left" w:pos="432"/>
                <w:tab w:val="left" w:pos="4147"/>
                <w:tab w:val="left" w:pos="7395"/>
              </w:tabs>
              <w:spacing w:before="240" w:after="80" w:line="320" w:lineRule="exact"/>
              <w:ind w:left="115"/>
              <w:rPr>
                <w:rFonts w:cs="Arial"/>
                <w:color w:val="000000"/>
                <w:szCs w:val="20"/>
              </w:rPr>
            </w:pPr>
          </w:p>
        </w:tc>
      </w:tr>
    </w:tbl>
    <w:p w14:paraId="5F753EF9" w14:textId="3AB2DF30" w:rsidR="00606BD2" w:rsidRDefault="00606BD2" w:rsidP="00606BD2">
      <w:pPr>
        <w:rPr>
          <w:rFonts w:cs="Arial"/>
          <w:szCs w:val="20"/>
        </w:rPr>
      </w:pPr>
    </w:p>
    <w:p w14:paraId="7B290D73" w14:textId="5DD480FB" w:rsidR="00404EDE" w:rsidRDefault="00404EDE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72A28B43" w14:textId="77777777" w:rsidTr="00404EDE">
        <w:tc>
          <w:tcPr>
            <w:tcW w:w="11052" w:type="dxa"/>
          </w:tcPr>
          <w:p w14:paraId="7FD21F6D" w14:textId="152E0E58" w:rsidR="004465B8" w:rsidRDefault="00404EDE" w:rsidP="00404EDE">
            <w:pPr>
              <w:pStyle w:val="Heading1"/>
              <w:tabs>
                <w:tab w:val="right" w:pos="7995"/>
              </w:tabs>
            </w:pPr>
            <w:r>
              <w:t xml:space="preserve">Sociology </w:t>
            </w:r>
            <w:r w:rsidR="00F11C09">
              <w:t xml:space="preserve">Honours </w:t>
            </w:r>
            <w:r w:rsidR="004465B8">
              <w:t>Specialization</w:t>
            </w:r>
            <w:r>
              <w:t xml:space="preserve"> Requirements </w:t>
            </w:r>
            <w:r w:rsidR="00176B4E">
              <w:t>(</w:t>
            </w:r>
            <w:r w:rsidR="004465B8">
              <w:t>9</w:t>
            </w:r>
            <w:r w:rsidR="00176B4E">
              <w:t>.0 credits)</w:t>
            </w:r>
            <w:r w:rsidR="003C7F55">
              <w:t xml:space="preserve">                                                                                </w:t>
            </w:r>
            <w:sdt>
              <w:sdtPr>
                <w:id w:val="-121393680"/>
                <w:placeholder>
                  <w:docPart w:val="C76BC081D77B4BA0B71C9A00020C9A29"/>
                </w:placeholder>
                <w:showingPlcHdr/>
                <w:text/>
              </w:sdtPr>
              <w:sdtEndPr/>
              <w:sdtContent>
                <w:r w:rsidR="003C7F55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3C7F55">
              <w:t xml:space="preserve">                                                       </w:t>
            </w:r>
          </w:p>
          <w:p w14:paraId="1D96CB41" w14:textId="25E0DAA1" w:rsidR="004465B8" w:rsidRPr="00385223" w:rsidRDefault="00F11C09" w:rsidP="004465B8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2.5</w:t>
            </w:r>
            <w:r w:rsidR="004465B8">
              <w:rPr>
                <w:b/>
                <w:bCs/>
                <w:lang w:eastAsia="en-AU"/>
              </w:rPr>
              <w:t xml:space="preserve"> </w:t>
            </w:r>
            <w:r w:rsidR="004465B8" w:rsidRPr="00F9790D">
              <w:rPr>
                <w:b/>
                <w:szCs w:val="20"/>
                <w:lang w:eastAsia="en-AU"/>
              </w:rPr>
              <w:t>Courses</w:t>
            </w:r>
            <w:r w:rsidR="004465B8" w:rsidRPr="00385223">
              <w:rPr>
                <w:b/>
                <w:bCs/>
                <w:lang w:eastAsia="en-AU"/>
              </w:rPr>
              <w:t>:</w:t>
            </w:r>
            <w:r w:rsidR="004465B8" w:rsidRPr="00385223">
              <w:rPr>
                <w:lang w:eastAsia="en-AU"/>
              </w:rPr>
              <w:t xml:space="preserve"> </w:t>
            </w:r>
          </w:p>
          <w:p w14:paraId="3D003748" w14:textId="1741509A" w:rsidR="004465B8" w:rsidRDefault="00097066" w:rsidP="004465B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813399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B3861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465B8">
              <w:rPr>
                <w:rFonts w:cs="Arial"/>
                <w:color w:val="000000"/>
                <w:sz w:val="22"/>
                <w:szCs w:val="22"/>
              </w:rPr>
              <w:tab/>
            </w:r>
            <w:r w:rsidR="004465B8">
              <w:t xml:space="preserve"> </w:t>
            </w:r>
            <w:hyperlink r:id="rId21" w:history="1">
              <w:r w:rsidR="004465B8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4465B8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780156505"/>
                <w:placeholder>
                  <w:docPart w:val="211D9ADECDC7410D9E42BD5179A90E8E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4465B8" w:rsidRPr="00AB47B8">
              <w:rPr>
                <w:szCs w:val="20"/>
              </w:rPr>
              <w:t xml:space="preserve"> </w:t>
            </w:r>
            <w:r w:rsidR="004465B8" w:rsidRPr="2E9579E3">
              <w:t>PLUS</w:t>
            </w:r>
            <w:r w:rsidR="004465B8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11055898"/>
                <w:placeholder>
                  <w:docPart w:val="5308EB06E0924B33AD3DFF98C6A890B8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4465B8">
              <w:rPr>
                <w:szCs w:val="20"/>
              </w:rPr>
              <w:t xml:space="preserve"> </w:t>
            </w:r>
          </w:p>
          <w:p w14:paraId="5948AE6E" w14:textId="16A6747F" w:rsidR="00F11C09" w:rsidRDefault="00097066" w:rsidP="00F11C09">
            <w:pPr>
              <w:tabs>
                <w:tab w:val="left" w:pos="2354"/>
                <w:tab w:val="left" w:pos="8190"/>
              </w:tabs>
              <w:spacing w:after="20" w:line="240" w:lineRule="exact"/>
              <w:ind w:left="403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550411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465B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465B8">
              <w:rPr>
                <w:rFonts w:cs="Arial"/>
                <w:color w:val="000000"/>
                <w:sz w:val="22"/>
                <w:szCs w:val="22"/>
              </w:rPr>
              <w:tab/>
            </w:r>
            <w:r w:rsidR="004465B8">
              <w:t xml:space="preserve"> </w:t>
            </w:r>
            <w:hyperlink r:id="rId22" w:history="1">
              <w:r w:rsidR="004465B8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4465B8" w:rsidRPr="2E9579E3">
              <w:rPr>
                <w:lang w:eastAsia="en-AU"/>
              </w:rPr>
              <w:t xml:space="preserve">,  </w:t>
            </w:r>
            <w:r w:rsidR="004465B8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790102046"/>
                <w:placeholder>
                  <w:docPart w:val="DD5E8F3EA8EE44168DFF0F2EF0013C7B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4465B8" w:rsidRPr="00AB47B8">
              <w:rPr>
                <w:szCs w:val="20"/>
              </w:rPr>
              <w:t xml:space="preserve"> </w:t>
            </w:r>
            <w:r w:rsidR="004465B8" w:rsidRPr="2E9579E3">
              <w:rPr>
                <w:color w:val="000000"/>
                <w:lang w:eastAsia="en-AU"/>
              </w:rPr>
              <w:t>PLUS</w:t>
            </w:r>
            <w:r w:rsidR="004465B8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12888940"/>
                <w:placeholder>
                  <w:docPart w:val="C0F6B34C92C04C11AE5FA6EDA85F5E5A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  <w:r w:rsidR="00404EDE">
              <w:tab/>
            </w:r>
          </w:p>
          <w:p w14:paraId="04652BB8" w14:textId="77777777" w:rsidR="00F11C09" w:rsidRDefault="00097066" w:rsidP="00F11C09">
            <w:pPr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9456352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11C09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11C09">
              <w:rPr>
                <w:rFonts w:cs="Arial"/>
                <w:szCs w:val="20"/>
              </w:rPr>
              <w:tab/>
            </w:r>
            <w:hyperlink r:id="rId23">
              <w:r w:rsidR="00F11C09" w:rsidRPr="1D88B2C3">
                <w:rPr>
                  <w:rStyle w:val="Hyperlink"/>
                  <w:lang w:eastAsia="en-AU"/>
                </w:rPr>
                <w:t>Sociology 3306A/B</w:t>
              </w:r>
            </w:hyperlink>
            <w:r w:rsidR="00F11C09" w:rsidRPr="1D88B2C3">
              <w:rPr>
                <w:lang w:eastAsia="en-AU"/>
              </w:rPr>
              <w:t xml:space="preserve"> </w:t>
            </w:r>
          </w:p>
          <w:p w14:paraId="384AEE29" w14:textId="77777777" w:rsidR="00F11C09" w:rsidRDefault="00097066" w:rsidP="00F11C09">
            <w:pPr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4186164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11C09" w:rsidRPr="00292EA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11C09">
              <w:rPr>
                <w:rFonts w:cs="Arial"/>
                <w:szCs w:val="20"/>
              </w:rPr>
              <w:tab/>
            </w:r>
            <w:hyperlink r:id="rId24">
              <w:r w:rsidR="00F11C09" w:rsidRPr="1D88B2C3">
                <w:rPr>
                  <w:rStyle w:val="Hyperlink"/>
                  <w:lang w:eastAsia="en-AU"/>
                </w:rPr>
                <w:t>Sociology 3307F/G</w:t>
              </w:r>
            </w:hyperlink>
            <w:r w:rsidR="00F11C09" w:rsidRPr="1D88B2C3">
              <w:rPr>
                <w:lang w:eastAsia="en-AU"/>
              </w:rPr>
              <w:t xml:space="preserve"> </w:t>
            </w:r>
          </w:p>
          <w:p w14:paraId="2D9F7D34" w14:textId="77777777" w:rsidR="00F11C09" w:rsidRDefault="00097066" w:rsidP="00F11C09">
            <w:pPr>
              <w:spacing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185499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11C09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11C09">
              <w:rPr>
                <w:rFonts w:cs="Arial"/>
                <w:szCs w:val="20"/>
              </w:rPr>
              <w:tab/>
            </w:r>
            <w:hyperlink r:id="rId25">
              <w:r w:rsidR="00F11C09" w:rsidRPr="1D88B2C3">
                <w:rPr>
                  <w:rStyle w:val="Hyperlink"/>
                  <w:lang w:eastAsia="en-AU"/>
                </w:rPr>
                <w:t>Sociology 3404F/G</w:t>
              </w:r>
            </w:hyperlink>
          </w:p>
          <w:p w14:paraId="3B29FEAE" w14:textId="5D0A13EC" w:rsidR="00F11C09" w:rsidRDefault="00097066" w:rsidP="00F11C09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957686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B386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>
              <w:rPr>
                <w:b/>
                <w:bCs/>
                <w:szCs w:val="20"/>
                <w:lang w:eastAsia="en-AU"/>
              </w:rPr>
              <w:t xml:space="preserve"> </w:t>
            </w:r>
            <w:r w:rsidR="00F11C09">
              <w:rPr>
                <w:b/>
                <w:bCs/>
                <w:szCs w:val="20"/>
                <w:lang w:eastAsia="en-AU"/>
              </w:rPr>
              <w:t xml:space="preserve">0.5 </w:t>
            </w:r>
            <w:r w:rsidR="00F11C09" w:rsidRPr="00993757">
              <w:rPr>
                <w:b/>
                <w:bCs/>
                <w:szCs w:val="20"/>
                <w:lang w:val="en-US" w:eastAsia="en-AU"/>
              </w:rPr>
              <w:t>Course</w:t>
            </w:r>
            <w:r w:rsidR="00F11C09" w:rsidRPr="00446A05">
              <w:rPr>
                <w:b/>
                <w:bCs/>
                <w:szCs w:val="20"/>
                <w:lang w:eastAsia="en-AU"/>
              </w:rPr>
              <w:t xml:space="preserve"> </w:t>
            </w:r>
            <w:r w:rsidR="00F11C09" w:rsidRPr="00F96BBB">
              <w:rPr>
                <w:bCs/>
                <w:szCs w:val="20"/>
                <w:lang w:eastAsia="en-AU"/>
              </w:rPr>
              <w:t>from</w:t>
            </w:r>
            <w:r w:rsidR="00F11C09" w:rsidRPr="00446A05">
              <w:rPr>
                <w:b/>
                <w:bCs/>
                <w:szCs w:val="20"/>
                <w:lang w:eastAsia="en-AU"/>
              </w:rPr>
              <w:t>:</w:t>
            </w:r>
            <w:r w:rsidR="00F11C09" w:rsidRPr="00446A05">
              <w:rPr>
                <w:szCs w:val="20"/>
                <w:lang w:eastAsia="en-AU"/>
              </w:rPr>
              <w:t xml:space="preserve"> </w:t>
            </w:r>
            <w:hyperlink r:id="rId26" w:history="1">
              <w:r w:rsidR="00F11C09" w:rsidRPr="005B374D">
                <w:rPr>
                  <w:rStyle w:val="Hyperlink"/>
                  <w:lang w:eastAsia="en-AU"/>
                </w:rPr>
                <w:t>Sociology 2263A/B</w:t>
              </w:r>
            </w:hyperlink>
            <w:r w:rsidR="00F11C09">
              <w:rPr>
                <w:b/>
                <w:lang w:eastAsia="en-AU"/>
              </w:rPr>
              <w:t xml:space="preserve">, </w:t>
            </w:r>
            <w:r w:rsidR="005B374D" w:rsidRPr="005B374D">
              <w:rPr>
                <w:bCs/>
                <w:lang w:eastAsia="en-AU"/>
              </w:rPr>
              <w:t>former</w:t>
            </w:r>
            <w:r w:rsidR="005B374D">
              <w:rPr>
                <w:b/>
                <w:lang w:eastAsia="en-AU"/>
              </w:rPr>
              <w:t xml:space="preserve"> </w:t>
            </w:r>
            <w:hyperlink r:id="rId27" w:history="1">
              <w:r w:rsidR="00F11C09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F11C09" w:rsidRPr="2E9579E3">
              <w:rPr>
                <w:lang w:eastAsia="en-AU"/>
              </w:rPr>
              <w:t xml:space="preserve"> </w:t>
            </w:r>
            <w:r w:rsidR="00F11C09">
              <w:rPr>
                <w:lang w:eastAsia="en-AU"/>
              </w:rPr>
              <w:t>,</w:t>
            </w:r>
            <w:r w:rsidR="00F11C09">
              <w:rPr>
                <w:rFonts w:cs="Arial"/>
                <w:color w:val="000000"/>
                <w:sz w:val="22"/>
                <w:szCs w:val="22"/>
              </w:rPr>
              <w:t> </w:t>
            </w:r>
            <w:r w:rsidR="005B374D" w:rsidRPr="005B374D">
              <w:rPr>
                <w:rFonts w:cs="Arial"/>
                <w:color w:val="000000"/>
                <w:szCs w:val="20"/>
              </w:rPr>
              <w:t>former</w:t>
            </w:r>
            <w:r w:rsidR="005B374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hyperlink r:id="rId28" w:history="1">
              <w:r w:rsidR="00F11C09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F11C09" w:rsidRPr="2E9579E3">
              <w:rPr>
                <w:lang w:eastAsia="en-AU"/>
              </w:rPr>
              <w:t xml:space="preserve"> </w:t>
            </w:r>
            <w:r w:rsidR="00F11C09">
              <w:rPr>
                <w:lang w:eastAsia="en-AU"/>
              </w:rPr>
              <w:t>or</w:t>
            </w:r>
            <w:r w:rsidR="00F11C09" w:rsidRPr="2E9579E3">
              <w:rPr>
                <w:lang w:eastAsia="en-AU"/>
              </w:rPr>
              <w:t> </w:t>
            </w:r>
            <w:r w:rsidR="005B374D">
              <w:rPr>
                <w:lang w:eastAsia="en-AU"/>
              </w:rPr>
              <w:t xml:space="preserve">former </w:t>
            </w:r>
            <w:hyperlink r:id="rId29" w:history="1">
              <w:r w:rsidR="00F11C09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p w14:paraId="0A638D59" w14:textId="77777777" w:rsidR="003C7F55" w:rsidRPr="00D9660B" w:rsidRDefault="003C7F55" w:rsidP="003C7F55">
            <w:pPr>
              <w:spacing w:after="80" w:line="160" w:lineRule="exact"/>
              <w:ind w:right="74"/>
              <w:rPr>
                <w:color w:val="0000FF"/>
                <w:u w:val="single"/>
                <w:lang w:eastAsia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3C7F55" w14:paraId="2D281785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D5D7C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90523269"/>
                      <w:placeholder>
                        <w:docPart w:val="B9489FA36675443790DA937093087B08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4920CA2F" w14:textId="03ADE6DF" w:rsidR="00F11C09" w:rsidRDefault="00097066" w:rsidP="00F11C09">
            <w:pPr>
              <w:spacing w:before="240" w:after="80"/>
              <w:rPr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9670302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E4122D">
              <w:rPr>
                <w:b/>
                <w:bCs/>
                <w:szCs w:val="20"/>
                <w:lang w:eastAsia="en-AU"/>
              </w:rPr>
              <w:t xml:space="preserve"> </w:t>
            </w:r>
            <w:r w:rsidR="00F11C09" w:rsidRPr="00E4122D">
              <w:rPr>
                <w:b/>
                <w:bCs/>
                <w:szCs w:val="20"/>
                <w:lang w:eastAsia="en-AU"/>
              </w:rPr>
              <w:t>3.0 courses</w:t>
            </w:r>
            <w:r w:rsidR="00F11C09" w:rsidRPr="00E4122D">
              <w:rPr>
                <w:szCs w:val="20"/>
                <w:lang w:eastAsia="en-AU"/>
              </w:rPr>
              <w:t xml:space="preserve"> in Sociology numbered </w:t>
            </w:r>
            <w:r w:rsidR="00F11C09" w:rsidRPr="00401846">
              <w:rPr>
                <w:b/>
                <w:szCs w:val="20"/>
                <w:lang w:eastAsia="en-AU"/>
              </w:rPr>
              <w:t>2</w:t>
            </w:r>
            <w:r w:rsidR="00F11C09">
              <w:rPr>
                <w:b/>
                <w:szCs w:val="20"/>
                <w:lang w:eastAsia="en-AU"/>
              </w:rPr>
              <w:t>000</w:t>
            </w:r>
            <w:r w:rsidR="0002405E">
              <w:rPr>
                <w:b/>
                <w:szCs w:val="20"/>
                <w:lang w:eastAsia="en-AU"/>
              </w:rPr>
              <w:t xml:space="preserve"> </w:t>
            </w:r>
            <w:r w:rsidR="00F11C09">
              <w:rPr>
                <w:b/>
                <w:szCs w:val="20"/>
                <w:lang w:eastAsia="en-AU"/>
              </w:rPr>
              <w:t>-</w:t>
            </w:r>
            <w:r w:rsidR="0002405E">
              <w:rPr>
                <w:b/>
                <w:szCs w:val="20"/>
                <w:lang w:eastAsia="en-AU"/>
              </w:rPr>
              <w:t xml:space="preserve"> </w:t>
            </w:r>
            <w:r w:rsidR="00F11C09">
              <w:rPr>
                <w:b/>
                <w:szCs w:val="20"/>
                <w:lang w:eastAsia="en-AU"/>
              </w:rPr>
              <w:t>4999</w:t>
            </w:r>
            <w:r w:rsidR="00F11C09">
              <w:rPr>
                <w:szCs w:val="20"/>
                <w:lang w:eastAsia="en-AU"/>
              </w:rPr>
              <w:t>:</w:t>
            </w:r>
          </w:p>
          <w:p w14:paraId="2F878696" w14:textId="77777777" w:rsidR="003C7F55" w:rsidRDefault="003C7F55" w:rsidP="003C7F55">
            <w:pPr>
              <w:spacing w:after="80" w:line="160" w:lineRule="exact"/>
              <w:rPr>
                <w:szCs w:val="20"/>
                <w:lang w:eastAsia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3C7F55" w14:paraId="7F6542CC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42522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28D9B7CB9913409E878665D56F37E43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18476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F6333F50DD734891861EFA28C966F8E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3670E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6B1D996D975A49E3A8E2861340FBE3B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3C7F55" w14:paraId="1983A829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E7130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02472031"/>
                      <w:placeholder>
                        <w:docPart w:val="DD2F9743CA5B4E0CAAB4F68ACFD8133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9259E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27964110"/>
                      <w:placeholder>
                        <w:docPart w:val="C1454CF96A534C7299A553D4482D269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D672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62916546"/>
                      <w:placeholder>
                        <w:docPart w:val="77F3260939BD447681382CB776ED5B9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5AFB9B3" w14:textId="779CCF0D" w:rsidR="003C7F55" w:rsidRDefault="00097066" w:rsidP="00F11C09">
            <w:pPr>
              <w:spacing w:before="240" w:after="80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973864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E4122D">
              <w:rPr>
                <w:b/>
                <w:bCs/>
                <w:szCs w:val="20"/>
                <w:lang w:eastAsia="en-AU"/>
              </w:rPr>
              <w:t xml:space="preserve"> </w:t>
            </w:r>
            <w:r w:rsidR="00F11C09" w:rsidRPr="00E4122D">
              <w:rPr>
                <w:b/>
                <w:bCs/>
                <w:szCs w:val="20"/>
                <w:lang w:eastAsia="en-AU"/>
              </w:rPr>
              <w:t>1.</w:t>
            </w:r>
            <w:r w:rsidR="00F11C09">
              <w:rPr>
                <w:b/>
                <w:bCs/>
                <w:szCs w:val="20"/>
                <w:lang w:eastAsia="en-AU"/>
              </w:rPr>
              <w:t>5</w:t>
            </w:r>
            <w:r w:rsidR="00F11C09" w:rsidRPr="00E4122D">
              <w:rPr>
                <w:b/>
                <w:bCs/>
                <w:szCs w:val="20"/>
                <w:lang w:eastAsia="en-AU"/>
              </w:rPr>
              <w:t xml:space="preserve"> courses</w:t>
            </w:r>
            <w:r w:rsidR="00F11C09" w:rsidRPr="00E4122D">
              <w:rPr>
                <w:szCs w:val="20"/>
                <w:lang w:eastAsia="en-AU"/>
              </w:rPr>
              <w:t xml:space="preserve"> in Sociology numbered </w:t>
            </w:r>
            <w:r w:rsidR="00F11C09" w:rsidRPr="00401846">
              <w:rPr>
                <w:b/>
                <w:szCs w:val="20"/>
                <w:lang w:eastAsia="en-AU"/>
              </w:rPr>
              <w:t>3000</w:t>
            </w:r>
            <w:r w:rsidR="0002405E">
              <w:rPr>
                <w:b/>
                <w:szCs w:val="20"/>
                <w:lang w:eastAsia="en-AU"/>
              </w:rPr>
              <w:t xml:space="preserve"> </w:t>
            </w:r>
            <w:r w:rsidR="00F11C09">
              <w:rPr>
                <w:b/>
                <w:szCs w:val="20"/>
                <w:lang w:eastAsia="en-AU"/>
              </w:rPr>
              <w:t>-</w:t>
            </w:r>
            <w:r w:rsidR="0002405E">
              <w:rPr>
                <w:b/>
                <w:szCs w:val="20"/>
                <w:lang w:eastAsia="en-AU"/>
              </w:rPr>
              <w:t xml:space="preserve"> </w:t>
            </w:r>
            <w:r w:rsidR="00F11C09">
              <w:rPr>
                <w:b/>
                <w:szCs w:val="20"/>
                <w:lang w:eastAsia="en-AU"/>
              </w:rPr>
              <w:t>4999</w:t>
            </w:r>
            <w:r w:rsidR="00F11C09">
              <w:rPr>
                <w:szCs w:val="20"/>
                <w:lang w:eastAsia="en-AU"/>
              </w:rPr>
              <w:t>:</w:t>
            </w:r>
            <w:r w:rsidR="00F11C09">
              <w:rPr>
                <w:szCs w:val="20"/>
              </w:rPr>
              <w:t xml:space="preserve"> </w:t>
            </w:r>
          </w:p>
          <w:p w14:paraId="174CA6E1" w14:textId="77777777" w:rsidR="003C7F55" w:rsidRPr="003C7F55" w:rsidRDefault="003C7F55" w:rsidP="003C7F55">
            <w:pPr>
              <w:spacing w:after="80" w:line="160" w:lineRule="exact"/>
              <w:rPr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3C7F55" w14:paraId="0E89FCDF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4E667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306511323"/>
                      <w:placeholder>
                        <w:docPart w:val="CFB6BAE6D2B049458BC95303FFBA545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7B697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468945739"/>
                      <w:placeholder>
                        <w:docPart w:val="A6A16351028844AE9FBCAB57DC44E53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4890A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247779602"/>
                      <w:placeholder>
                        <w:docPart w:val="E734EEA60E3A4AB89CDFD7FDEE1812D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0E53B903" w14:textId="19ED457B" w:rsidR="003C7F55" w:rsidRDefault="00097066" w:rsidP="00F11C09">
            <w:pPr>
              <w:spacing w:before="240" w:after="80"/>
              <w:rPr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1770294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>
              <w:rPr>
                <w:b/>
                <w:bCs/>
                <w:szCs w:val="20"/>
                <w:lang w:eastAsia="en-AU"/>
              </w:rPr>
              <w:t xml:space="preserve"> </w:t>
            </w:r>
            <w:r w:rsidR="00F11C09">
              <w:rPr>
                <w:b/>
                <w:bCs/>
                <w:szCs w:val="20"/>
                <w:lang w:eastAsia="en-AU"/>
              </w:rPr>
              <w:t>1.5</w:t>
            </w:r>
            <w:r w:rsidR="00F11C09" w:rsidRPr="00E4122D">
              <w:rPr>
                <w:b/>
                <w:bCs/>
                <w:szCs w:val="20"/>
                <w:lang w:eastAsia="en-AU"/>
              </w:rPr>
              <w:t xml:space="preserve"> course</w:t>
            </w:r>
            <w:r w:rsidR="00F11C09" w:rsidRPr="00E4122D">
              <w:rPr>
                <w:szCs w:val="20"/>
                <w:lang w:eastAsia="en-AU"/>
              </w:rPr>
              <w:t xml:space="preserve"> in Sociology numbered </w:t>
            </w:r>
            <w:r w:rsidR="00F11C09" w:rsidRPr="00401846">
              <w:rPr>
                <w:b/>
                <w:szCs w:val="20"/>
                <w:lang w:eastAsia="en-AU"/>
              </w:rPr>
              <w:t>4000 - 4999</w:t>
            </w:r>
            <w:r w:rsidR="00F11C09">
              <w:rPr>
                <w:szCs w:val="20"/>
                <w:lang w:eastAsia="en-AU"/>
              </w:rPr>
              <w:t xml:space="preserve">:     </w:t>
            </w:r>
          </w:p>
          <w:p w14:paraId="11767C42" w14:textId="77777777" w:rsidR="003C7F55" w:rsidRPr="00E4122D" w:rsidRDefault="003C7F55" w:rsidP="003C7F55">
            <w:pPr>
              <w:spacing w:after="80" w:line="160" w:lineRule="exact"/>
              <w:rPr>
                <w:szCs w:val="20"/>
                <w:lang w:eastAsia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3C7F55" w14:paraId="2F7980FB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5A993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2044392598"/>
                      <w:placeholder>
                        <w:docPart w:val="24E96EFAD971499CB0B9A489B9F00B9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75F44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900660655"/>
                      <w:placeholder>
                        <w:docPart w:val="6367B248B05348F7B287A2AC1250288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E9F13" w14:textId="77777777" w:rsidR="003C7F55" w:rsidRDefault="00097066" w:rsidP="003C7F5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573973613"/>
                      <w:placeholder>
                        <w:docPart w:val="86023BC5C10A419C89507C91A7C8CA5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3C7F5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3C7F5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46D11048" w14:textId="3807AFBB" w:rsidR="00404EDE" w:rsidRPr="00A307A5" w:rsidRDefault="00404EDE" w:rsidP="00F11C09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</w:pPr>
          </w:p>
          <w:p w14:paraId="3F426ED4" w14:textId="77777777" w:rsidR="00404EDE" w:rsidRDefault="00404EDE" w:rsidP="00404EDE">
            <w:pPr>
              <w:rPr>
                <w:rFonts w:cs="Arial"/>
                <w:szCs w:val="20"/>
              </w:rPr>
            </w:pPr>
          </w:p>
        </w:tc>
      </w:tr>
    </w:tbl>
    <w:p w14:paraId="258DA0E6" w14:textId="09B956DA" w:rsidR="00404EDE" w:rsidRDefault="00404EDE" w:rsidP="00606BD2">
      <w:pPr>
        <w:rPr>
          <w:rFonts w:cs="Arial"/>
          <w:szCs w:val="20"/>
        </w:rPr>
      </w:pPr>
    </w:p>
    <w:p w14:paraId="2645A43E" w14:textId="58BA9718" w:rsidR="003C7F55" w:rsidRDefault="003C7F55" w:rsidP="00606BD2">
      <w:pPr>
        <w:rPr>
          <w:rFonts w:cs="Arial"/>
          <w:szCs w:val="20"/>
        </w:rPr>
      </w:pPr>
    </w:p>
    <w:p w14:paraId="094352E2" w14:textId="76CF4F70" w:rsidR="003C7F55" w:rsidRDefault="003C7F55" w:rsidP="00606BD2">
      <w:pPr>
        <w:rPr>
          <w:rFonts w:cs="Arial"/>
          <w:szCs w:val="20"/>
        </w:rPr>
      </w:pPr>
    </w:p>
    <w:p w14:paraId="0A276364" w14:textId="241CB5CB" w:rsidR="003C7F55" w:rsidRDefault="003C7F55" w:rsidP="00606BD2">
      <w:pPr>
        <w:rPr>
          <w:rFonts w:cs="Arial"/>
          <w:szCs w:val="20"/>
        </w:rPr>
      </w:pPr>
    </w:p>
    <w:p w14:paraId="7C76E4A4" w14:textId="782E54BF" w:rsidR="003C7F55" w:rsidRDefault="003C7F55" w:rsidP="00606BD2">
      <w:pPr>
        <w:rPr>
          <w:rFonts w:cs="Arial"/>
          <w:szCs w:val="20"/>
        </w:rPr>
      </w:pPr>
    </w:p>
    <w:p w14:paraId="24761641" w14:textId="6140809F" w:rsidR="003C7F55" w:rsidRDefault="003C7F55" w:rsidP="00606BD2">
      <w:pPr>
        <w:rPr>
          <w:rFonts w:cs="Arial"/>
          <w:szCs w:val="20"/>
        </w:rPr>
      </w:pPr>
    </w:p>
    <w:p w14:paraId="029338C5" w14:textId="64F58B58" w:rsidR="003C7F55" w:rsidRDefault="003C7F55" w:rsidP="00606BD2">
      <w:pPr>
        <w:rPr>
          <w:rFonts w:cs="Arial"/>
          <w:szCs w:val="20"/>
        </w:rPr>
      </w:pPr>
    </w:p>
    <w:p w14:paraId="3AEFAE80" w14:textId="180634D3" w:rsidR="003C7F55" w:rsidRDefault="003C7F55" w:rsidP="00606BD2">
      <w:pPr>
        <w:rPr>
          <w:rFonts w:cs="Arial"/>
          <w:szCs w:val="20"/>
        </w:rPr>
      </w:pPr>
    </w:p>
    <w:p w14:paraId="412551B4" w14:textId="4FBC3211" w:rsidR="003C7F55" w:rsidRDefault="003C7F55" w:rsidP="00606BD2">
      <w:pPr>
        <w:rPr>
          <w:rFonts w:cs="Arial"/>
          <w:szCs w:val="20"/>
        </w:rPr>
      </w:pPr>
    </w:p>
    <w:p w14:paraId="01D9A18D" w14:textId="15175CDE" w:rsidR="003C7F55" w:rsidRDefault="003C7F55" w:rsidP="00606BD2">
      <w:pPr>
        <w:rPr>
          <w:rFonts w:cs="Arial"/>
          <w:szCs w:val="20"/>
        </w:rPr>
      </w:pPr>
    </w:p>
    <w:p w14:paraId="3C525E6F" w14:textId="3EFD9221" w:rsidR="003C7F55" w:rsidRDefault="003C7F55" w:rsidP="00606BD2">
      <w:pPr>
        <w:rPr>
          <w:rFonts w:cs="Arial"/>
          <w:szCs w:val="20"/>
        </w:rPr>
      </w:pPr>
    </w:p>
    <w:p w14:paraId="53D58055" w14:textId="77777777" w:rsidR="00EA5D01" w:rsidRDefault="00EA5D01" w:rsidP="00606BD2">
      <w:pPr>
        <w:rPr>
          <w:rFonts w:cs="Arial"/>
          <w:szCs w:val="20"/>
        </w:rPr>
      </w:pPr>
    </w:p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6A1F1A1" w14:textId="0FD6AFCA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0CD66DA8" w14:textId="65B7A475" w:rsidR="00A15CDF" w:rsidRPr="00A26DDB" w:rsidRDefault="00A15CDF" w:rsidP="00C3098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1"/>
                <w:szCs w:val="21"/>
              </w:rPr>
            </w:pPr>
            <w:r w:rsidRPr="00A26DDB">
              <w:rPr>
                <w:rFonts w:cs="Arial"/>
                <w:sz w:val="21"/>
                <w:szCs w:val="21"/>
                <w:u w:val="single"/>
              </w:rPr>
              <w:t>Honours Admissions Requirement</w:t>
            </w:r>
            <w:r w:rsidRPr="00A26DDB">
              <w:rPr>
                <w:rFonts w:cs="Arial"/>
                <w:sz w:val="21"/>
                <w:szCs w:val="21"/>
              </w:rPr>
              <w:t xml:space="preserve">: 70% in 3.0 principal courses. Principal courses </w:t>
            </w:r>
            <w:proofErr w:type="gramStart"/>
            <w:r w:rsidRPr="00A26DDB">
              <w:rPr>
                <w:rFonts w:cs="Arial"/>
                <w:sz w:val="21"/>
                <w:szCs w:val="21"/>
              </w:rPr>
              <w:t>include;</w:t>
            </w:r>
            <w:proofErr w:type="gramEnd"/>
            <w:r w:rsidRPr="00A26DDB">
              <w:rPr>
                <w:rFonts w:cs="Arial"/>
                <w:sz w:val="21"/>
                <w:szCs w:val="21"/>
              </w:rPr>
              <w:t xml:space="preserve"> 1.0 credit in Sociology 1000 level + 2.0 additional 1000 level credits in any subject with a minimum grade of 60%.  You</w:t>
            </w:r>
            <w:r w:rsidRPr="00A26DDB">
              <w:rPr>
                <w:rFonts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A26DDB">
              <w:rPr>
                <w:rFonts w:cs="Arial"/>
                <w:color w:val="000000"/>
                <w:sz w:val="21"/>
                <w:szCs w:val="21"/>
              </w:rPr>
              <w:t>may take senior courses</w:t>
            </w:r>
            <w:r w:rsidR="00D47E88" w:rsidRPr="00A26DDB">
              <w:rPr>
                <w:rFonts w:cs="Arial"/>
                <w:color w:val="000000"/>
                <w:sz w:val="21"/>
                <w:szCs w:val="21"/>
              </w:rPr>
              <w:t xml:space="preserve"> (level 2000+)</w:t>
            </w:r>
            <w:r w:rsidRPr="00A26DDB">
              <w:rPr>
                <w:rFonts w:cs="Arial"/>
                <w:color w:val="000000"/>
                <w:sz w:val="21"/>
                <w:szCs w:val="21"/>
              </w:rPr>
              <w:t xml:space="preserve"> only if you have completed all 1</w:t>
            </w:r>
            <w:r w:rsidRPr="00A26DDB">
              <w:rPr>
                <w:rFonts w:cs="Arial"/>
                <w:color w:val="000000"/>
                <w:sz w:val="21"/>
                <w:szCs w:val="21"/>
                <w:vertAlign w:val="superscript"/>
              </w:rPr>
              <w:t>st</w:t>
            </w:r>
            <w:r w:rsidRPr="00A26DDB">
              <w:rPr>
                <w:rFonts w:cs="Arial"/>
                <w:color w:val="000000"/>
                <w:sz w:val="21"/>
                <w:szCs w:val="21"/>
              </w:rPr>
              <w:t xml:space="preserve"> year requirements or you are completing them concurrently. 2.0 additional credits include:</w:t>
            </w:r>
          </w:p>
          <w:p w14:paraId="1473CD9E" w14:textId="120C8C4C" w:rsidR="00A15CDF" w:rsidRPr="00A26DDB" w:rsidRDefault="00097066" w:rsidP="00A15CDF">
            <w:pPr>
              <w:pStyle w:val="ListParagraph"/>
              <w:rPr>
                <w:color w:val="0070C0"/>
                <w:sz w:val="21"/>
                <w:szCs w:val="21"/>
              </w:rPr>
            </w:pPr>
            <w:sdt>
              <w:sdtPr>
                <w:rPr>
                  <w:color w:val="0070C0"/>
                  <w:sz w:val="21"/>
                  <w:szCs w:val="21"/>
                </w:rPr>
                <w:id w:val="1934082922"/>
                <w:placeholder>
                  <w:docPart w:val="6E45EDC04D0746AB8751A9BB089F49D8"/>
                </w:placeholder>
                <w:showingPlcHdr/>
                <w15:color w:val="000000"/>
                <w:text/>
              </w:sdtPr>
              <w:sdtEndPr/>
              <w:sdtContent>
                <w:r w:rsidR="00A15CDF" w:rsidRPr="00A26DDB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  <w:r w:rsidR="00A15CDF" w:rsidRPr="00A26DDB">
              <w:rPr>
                <w:color w:val="0070C0"/>
                <w:sz w:val="21"/>
                <w:szCs w:val="21"/>
              </w:rPr>
              <w:t xml:space="preserve">                                    </w:t>
            </w:r>
            <w:sdt>
              <w:sdtPr>
                <w:rPr>
                  <w:color w:val="0070C0"/>
                  <w:sz w:val="21"/>
                  <w:szCs w:val="21"/>
                </w:rPr>
                <w:id w:val="752471537"/>
                <w:placeholder>
                  <w:docPart w:val="3BA522B9D8B64B6F90B5EA64791E14F9"/>
                </w:placeholder>
                <w:showingPlcHdr/>
                <w15:color w:val="000000"/>
                <w:text/>
              </w:sdtPr>
              <w:sdtEndPr/>
              <w:sdtContent>
                <w:r w:rsidR="00A15CDF" w:rsidRPr="00A26DDB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</w:p>
          <w:p w14:paraId="066EEE12" w14:textId="634210CE" w:rsidR="00A15CDF" w:rsidRPr="00A26DDB" w:rsidRDefault="00097066" w:rsidP="00A15CDF">
            <w:pPr>
              <w:pStyle w:val="ListParagraph"/>
              <w:rPr>
                <w:rFonts w:cs="Arial"/>
                <w:color w:val="0070C0"/>
                <w:sz w:val="21"/>
                <w:szCs w:val="21"/>
              </w:rPr>
            </w:pPr>
            <w:sdt>
              <w:sdtPr>
                <w:rPr>
                  <w:color w:val="0070C0"/>
                  <w:sz w:val="21"/>
                  <w:szCs w:val="21"/>
                </w:rPr>
                <w:id w:val="-1933880946"/>
                <w:placeholder>
                  <w:docPart w:val="51C7E928C182424DB32DAF894D0D7284"/>
                </w:placeholder>
                <w:showingPlcHdr/>
                <w15:color w:val="000000"/>
                <w:text/>
              </w:sdtPr>
              <w:sdtEndPr/>
              <w:sdtContent>
                <w:r w:rsidR="00A15CDF" w:rsidRPr="00A26DDB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  <w:r w:rsidR="00A15CDF" w:rsidRPr="00A26DDB">
              <w:rPr>
                <w:color w:val="0070C0"/>
                <w:sz w:val="21"/>
                <w:szCs w:val="21"/>
              </w:rPr>
              <w:t xml:space="preserve">                                    </w:t>
            </w:r>
            <w:sdt>
              <w:sdtPr>
                <w:rPr>
                  <w:color w:val="0070C0"/>
                  <w:sz w:val="21"/>
                  <w:szCs w:val="21"/>
                </w:rPr>
                <w:id w:val="475272167"/>
                <w:placeholder>
                  <w:docPart w:val="D6EBAA9174E343B999FD96D227423DEB"/>
                </w:placeholder>
                <w:showingPlcHdr/>
                <w15:color w:val="000000"/>
                <w:text/>
              </w:sdtPr>
              <w:sdtEndPr/>
              <w:sdtContent>
                <w:r w:rsidR="00A15CDF" w:rsidRPr="00A26DDB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</w:p>
          <w:p w14:paraId="30F67D81" w14:textId="00E5D985" w:rsidR="00A15FF2" w:rsidRPr="00A26DDB" w:rsidRDefault="00A15FF2" w:rsidP="00C3098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1"/>
                <w:szCs w:val="21"/>
              </w:rPr>
            </w:pPr>
            <w:r w:rsidRPr="00A26DDB">
              <w:rPr>
                <w:rFonts w:cs="Arial"/>
                <w:sz w:val="21"/>
                <w:szCs w:val="21"/>
              </w:rPr>
              <w:t>Module courses must be completed on main campus. Sociology courses taken at an affiliate campus will count as electives only.</w:t>
            </w:r>
          </w:p>
          <w:p w14:paraId="71F0D28A" w14:textId="05B71833" w:rsidR="00A15FF2" w:rsidRPr="00A26DDB" w:rsidRDefault="00097066" w:rsidP="00C3098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1"/>
                <w:szCs w:val="21"/>
              </w:rPr>
            </w:pPr>
            <w:hyperlink r:id="rId30" w:anchor="Page_130" w:history="1">
              <w:r w:rsidR="00A15FF2" w:rsidRPr="00A26DDB">
                <w:rPr>
                  <w:rStyle w:val="Hyperlink"/>
                  <w:rFonts w:cs="Arial"/>
                  <w:sz w:val="21"/>
                  <w:szCs w:val="21"/>
                </w:rPr>
                <w:t>Course substitution:</w:t>
              </w:r>
            </w:hyperlink>
            <w:r w:rsidR="00A15FF2" w:rsidRPr="00A26DDB">
              <w:rPr>
                <w:rFonts w:cs="Arial"/>
                <w:sz w:val="21"/>
                <w:szCs w:val="21"/>
              </w:rPr>
              <w:t xml:space="preserve"> Students who complet</w:t>
            </w:r>
            <w:r w:rsidR="005162DF" w:rsidRPr="00A26DDB">
              <w:rPr>
                <w:rFonts w:cs="Arial"/>
                <w:sz w:val="21"/>
                <w:szCs w:val="21"/>
              </w:rPr>
              <w:t>e</w:t>
            </w:r>
            <w:r w:rsidR="00A15FF2" w:rsidRPr="00A26DDB">
              <w:rPr>
                <w:rFonts w:cs="Arial"/>
                <w:sz w:val="21"/>
                <w:szCs w:val="21"/>
              </w:rPr>
              <w:t xml:space="preserve"> an anti</w:t>
            </w:r>
            <w:r w:rsidR="009A1CFB" w:rsidRPr="00A26DDB">
              <w:rPr>
                <w:rFonts w:cs="Arial"/>
                <w:sz w:val="21"/>
                <w:szCs w:val="21"/>
              </w:rPr>
              <w:t>-</w:t>
            </w:r>
            <w:r w:rsidR="00A15FF2" w:rsidRPr="00A26DDB">
              <w:rPr>
                <w:rFonts w:cs="Arial"/>
                <w:sz w:val="21"/>
                <w:szCs w:val="21"/>
              </w:rPr>
              <w:t xml:space="preserve">requisite </w:t>
            </w:r>
            <w:r w:rsidR="005162DF" w:rsidRPr="00A26DDB">
              <w:rPr>
                <w:rFonts w:cs="Arial"/>
                <w:sz w:val="21"/>
                <w:szCs w:val="21"/>
              </w:rPr>
              <w:t xml:space="preserve">course </w:t>
            </w:r>
            <w:r w:rsidR="00A15FF2" w:rsidRPr="00A26DDB">
              <w:rPr>
                <w:rFonts w:cs="Arial"/>
                <w:sz w:val="21"/>
                <w:szCs w:val="21"/>
              </w:rPr>
              <w:t xml:space="preserve">to </w:t>
            </w:r>
            <w:hyperlink r:id="rId31" w:history="1">
              <w:r w:rsidR="00A15FF2" w:rsidRPr="00A26DDB">
                <w:rPr>
                  <w:rStyle w:val="Hyperlink"/>
                  <w:rFonts w:cs="Arial"/>
                  <w:sz w:val="21"/>
                  <w:szCs w:val="21"/>
                </w:rPr>
                <w:t>Sociology 2205A/B</w:t>
              </w:r>
            </w:hyperlink>
            <w:r w:rsidR="00A15FF2" w:rsidRPr="00A26DDB">
              <w:rPr>
                <w:rFonts w:cs="Arial"/>
                <w:sz w:val="21"/>
                <w:szCs w:val="21"/>
              </w:rPr>
              <w:t xml:space="preserve"> must substitute the module requirement with a 0.5 credit Sociology course at the 2</w:t>
            </w:r>
            <w:r w:rsidR="00BE2E7F" w:rsidRPr="00A26DDB">
              <w:rPr>
                <w:rFonts w:cs="Arial"/>
                <w:sz w:val="21"/>
                <w:szCs w:val="21"/>
              </w:rPr>
              <w:t>0</w:t>
            </w:r>
            <w:r w:rsidR="00A15FF2" w:rsidRPr="00A26DDB">
              <w:rPr>
                <w:rFonts w:cs="Arial"/>
                <w:sz w:val="21"/>
                <w:szCs w:val="21"/>
              </w:rPr>
              <w:t xml:space="preserve">00-4999 level. </w:t>
            </w:r>
            <w:r w:rsidR="00905E22" w:rsidRPr="00A26DDB">
              <w:rPr>
                <w:rFonts w:cs="Arial"/>
                <w:sz w:val="21"/>
                <w:szCs w:val="21"/>
              </w:rPr>
              <w:t>The same rule applies to anti-requisite</w:t>
            </w:r>
            <w:r w:rsidR="005162DF" w:rsidRPr="00A26DDB">
              <w:rPr>
                <w:rFonts w:cs="Arial"/>
                <w:sz w:val="21"/>
                <w:szCs w:val="21"/>
              </w:rPr>
              <w:t xml:space="preserve"> courses</w:t>
            </w:r>
            <w:r w:rsidR="00905E22" w:rsidRPr="00A26DDB">
              <w:rPr>
                <w:rFonts w:cs="Arial"/>
                <w:sz w:val="21"/>
                <w:szCs w:val="21"/>
              </w:rPr>
              <w:t xml:space="preserve"> to </w:t>
            </w:r>
            <w:hyperlink r:id="rId32" w:history="1">
              <w:r w:rsidR="00905E22" w:rsidRPr="00A26DDB">
                <w:rPr>
                  <w:rStyle w:val="Hyperlink"/>
                  <w:rFonts w:cs="Arial"/>
                  <w:sz w:val="21"/>
                  <w:szCs w:val="21"/>
                </w:rPr>
                <w:t>Sociology 2206A/B</w:t>
              </w:r>
            </w:hyperlink>
            <w:r w:rsidR="00905E22" w:rsidRPr="00A26DDB">
              <w:rPr>
                <w:rStyle w:val="Hyperlink"/>
                <w:rFonts w:cs="Arial"/>
                <w:sz w:val="21"/>
                <w:szCs w:val="21"/>
              </w:rPr>
              <w:t>.</w:t>
            </w:r>
            <w:r w:rsidR="00905E22" w:rsidRPr="00A26DDB">
              <w:rPr>
                <w:rStyle w:val="Hyperlink"/>
                <w:sz w:val="21"/>
                <w:szCs w:val="21"/>
              </w:rPr>
              <w:t xml:space="preserve"> </w:t>
            </w:r>
            <w:r w:rsidR="00A15FF2" w:rsidRPr="00A26DDB">
              <w:rPr>
                <w:rFonts w:cs="Arial"/>
                <w:sz w:val="21"/>
                <w:szCs w:val="21"/>
              </w:rPr>
              <w:t>Th</w:t>
            </w:r>
            <w:r w:rsidR="00C04E4A" w:rsidRPr="00A26DDB">
              <w:rPr>
                <w:rFonts w:cs="Arial"/>
                <w:sz w:val="21"/>
                <w:szCs w:val="21"/>
              </w:rPr>
              <w:t>e substitution</w:t>
            </w:r>
            <w:r w:rsidR="00A15FF2" w:rsidRPr="00A26DDB">
              <w:rPr>
                <w:rFonts w:cs="Arial"/>
                <w:sz w:val="21"/>
                <w:szCs w:val="21"/>
              </w:rPr>
              <w:t xml:space="preserve"> ensures students complete </w:t>
            </w:r>
            <w:r w:rsidR="0002405E" w:rsidRPr="00A26DDB">
              <w:rPr>
                <w:rFonts w:cs="Arial"/>
                <w:sz w:val="21"/>
                <w:szCs w:val="21"/>
              </w:rPr>
              <w:t>9</w:t>
            </w:r>
            <w:r w:rsidR="00A15FF2" w:rsidRPr="00A26DDB">
              <w:rPr>
                <w:rFonts w:cs="Arial"/>
                <w:sz w:val="21"/>
                <w:szCs w:val="21"/>
              </w:rPr>
              <w:t>.0 Sociology credits</w:t>
            </w:r>
            <w:r w:rsidR="00C04E4A" w:rsidRPr="00A26DDB">
              <w:rPr>
                <w:rFonts w:cs="Arial"/>
                <w:sz w:val="21"/>
                <w:szCs w:val="21"/>
              </w:rPr>
              <w:t xml:space="preserve"> for the </w:t>
            </w:r>
            <w:r w:rsidR="0002405E" w:rsidRPr="00A26DDB">
              <w:rPr>
                <w:rFonts w:cs="Arial"/>
                <w:sz w:val="21"/>
                <w:szCs w:val="21"/>
              </w:rPr>
              <w:t>Honours Specialization</w:t>
            </w:r>
            <w:r w:rsidR="00A15FF2" w:rsidRPr="00A26DDB">
              <w:rPr>
                <w:rFonts w:cs="Arial"/>
                <w:sz w:val="21"/>
                <w:szCs w:val="21"/>
              </w:rPr>
              <w:t>.</w:t>
            </w:r>
            <w:r w:rsidR="00A15FF2" w:rsidRPr="00A26DD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  <w:p w14:paraId="09A1D3EC" w14:textId="3E8F4E6F" w:rsidR="00F11C09" w:rsidRPr="00A26DDB" w:rsidRDefault="00F11C09" w:rsidP="00C3098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6DDB">
              <w:rPr>
                <w:sz w:val="21"/>
                <w:szCs w:val="21"/>
                <w:lang w:eastAsia="en-AU"/>
              </w:rPr>
              <w:t>Please note that</w:t>
            </w:r>
            <w:r w:rsidR="00EA5D01" w:rsidRPr="00A26DDB">
              <w:rPr>
                <w:sz w:val="21"/>
                <w:szCs w:val="21"/>
                <w:lang w:eastAsia="en-AU"/>
              </w:rPr>
              <w:t xml:space="preserve"> Statistics</w:t>
            </w:r>
            <w:r w:rsidRPr="00A26DDB">
              <w:rPr>
                <w:sz w:val="21"/>
                <w:szCs w:val="21"/>
                <w:lang w:eastAsia="en-AU"/>
              </w:rPr>
              <w:t xml:space="preserve"> </w:t>
            </w:r>
            <w:r w:rsidR="00EA5D01" w:rsidRPr="00A26DDB">
              <w:rPr>
                <w:sz w:val="21"/>
                <w:szCs w:val="21"/>
                <w:lang w:eastAsia="en-AU"/>
              </w:rPr>
              <w:t>(</w:t>
            </w:r>
            <w:hyperlink r:id="rId33">
              <w:r w:rsidRPr="00A26DDB">
                <w:rPr>
                  <w:rStyle w:val="Hyperlink"/>
                  <w:sz w:val="21"/>
                  <w:szCs w:val="21"/>
                  <w:lang w:eastAsia="en-AU"/>
                </w:rPr>
                <w:t>Sociology 2205A/B</w:t>
              </w:r>
            </w:hyperlink>
            <w:r w:rsidR="00EA5D01" w:rsidRPr="00A26DDB">
              <w:rPr>
                <w:rStyle w:val="Hyperlink"/>
                <w:sz w:val="21"/>
                <w:szCs w:val="21"/>
                <w:u w:val="none"/>
                <w:lang w:eastAsia="en-AU"/>
              </w:rPr>
              <w:t xml:space="preserve">), </w:t>
            </w:r>
            <w:r w:rsidR="00EA5D01" w:rsidRPr="00A26DDB">
              <w:rPr>
                <w:rStyle w:val="Hyperlink"/>
                <w:color w:val="auto"/>
                <w:sz w:val="21"/>
                <w:szCs w:val="21"/>
                <w:u w:val="none"/>
                <w:lang w:eastAsia="en-AU"/>
              </w:rPr>
              <w:t>Research Methods</w:t>
            </w:r>
            <w:r w:rsidRPr="00A26DDB">
              <w:rPr>
                <w:sz w:val="21"/>
                <w:szCs w:val="21"/>
                <w:lang w:eastAsia="en-AU"/>
              </w:rPr>
              <w:t xml:space="preserve"> </w:t>
            </w:r>
            <w:r w:rsidR="00EA5D01" w:rsidRPr="00A26DDB">
              <w:rPr>
                <w:sz w:val="21"/>
                <w:szCs w:val="21"/>
                <w:lang w:eastAsia="en-AU"/>
              </w:rPr>
              <w:t>(</w:t>
            </w:r>
            <w:hyperlink r:id="rId34">
              <w:r w:rsidRPr="00A26DDB">
                <w:rPr>
                  <w:rStyle w:val="Hyperlink"/>
                  <w:sz w:val="21"/>
                  <w:szCs w:val="21"/>
                  <w:lang w:eastAsia="en-AU"/>
                </w:rPr>
                <w:t>Sociology 2206A/B</w:t>
              </w:r>
            </w:hyperlink>
            <w:r w:rsidR="00EA5D01" w:rsidRPr="00A26DDB">
              <w:rPr>
                <w:rStyle w:val="Hyperlink"/>
                <w:sz w:val="21"/>
                <w:szCs w:val="21"/>
                <w:u w:val="none"/>
                <w:lang w:eastAsia="en-AU"/>
              </w:rPr>
              <w:t xml:space="preserve">) </w:t>
            </w:r>
            <w:r w:rsidR="00EA5D01" w:rsidRPr="00A26DDB">
              <w:rPr>
                <w:rStyle w:val="Hyperlink"/>
                <w:color w:val="auto"/>
                <w:sz w:val="21"/>
                <w:szCs w:val="21"/>
                <w:u w:val="none"/>
              </w:rPr>
              <w:t>and Theory</w:t>
            </w:r>
            <w:r w:rsidRPr="00A26DDB">
              <w:rPr>
                <w:sz w:val="21"/>
                <w:szCs w:val="21"/>
                <w:lang w:eastAsia="en-AU"/>
              </w:rPr>
              <w:t xml:space="preserve"> </w:t>
            </w:r>
            <w:r w:rsidR="00EA5D01" w:rsidRPr="00A26DDB">
              <w:rPr>
                <w:sz w:val="21"/>
                <w:szCs w:val="21"/>
                <w:lang w:eastAsia="en-AU"/>
              </w:rPr>
              <w:t>(0.5 from</w:t>
            </w:r>
            <w:r w:rsidR="00EA5D01" w:rsidRPr="00A26DDB">
              <w:rPr>
                <w:color w:val="0000FF"/>
                <w:sz w:val="21"/>
                <w:szCs w:val="21"/>
                <w:u w:val="single"/>
                <w:lang w:eastAsia="en-AU"/>
              </w:rPr>
              <w:t xml:space="preserve"> Sociology 2263A/B</w:t>
            </w:r>
            <w:r w:rsidR="00EA5D01" w:rsidRPr="00A26DDB">
              <w:rPr>
                <w:b/>
                <w:sz w:val="21"/>
                <w:szCs w:val="21"/>
                <w:lang w:eastAsia="en-AU"/>
              </w:rPr>
              <w:t xml:space="preserve">, </w:t>
            </w:r>
            <w:hyperlink r:id="rId35" w:history="1">
              <w:r w:rsidR="00EA5D01" w:rsidRPr="00A26DDB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2240E</w:t>
              </w:r>
            </w:hyperlink>
            <w:r w:rsidR="00EA5D01" w:rsidRPr="00A26DDB">
              <w:rPr>
                <w:sz w:val="21"/>
                <w:szCs w:val="21"/>
                <w:lang w:eastAsia="en-AU"/>
              </w:rPr>
              <w:t xml:space="preserve"> ,</w:t>
            </w:r>
            <w:r w:rsidR="00EA5D01" w:rsidRPr="00A26DDB">
              <w:rPr>
                <w:rFonts w:cs="Arial"/>
                <w:color w:val="000000"/>
                <w:sz w:val="21"/>
                <w:szCs w:val="21"/>
              </w:rPr>
              <w:t> </w:t>
            </w:r>
            <w:hyperlink r:id="rId36" w:history="1">
              <w:r w:rsidR="00EA5D01" w:rsidRPr="00A26DDB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2270A/B</w:t>
              </w:r>
            </w:hyperlink>
            <w:r w:rsidR="00EA5D01" w:rsidRPr="00A26DDB">
              <w:rPr>
                <w:sz w:val="21"/>
                <w:szCs w:val="21"/>
                <w:lang w:eastAsia="en-AU"/>
              </w:rPr>
              <w:t xml:space="preserve"> or </w:t>
            </w:r>
            <w:hyperlink r:id="rId37" w:history="1">
              <w:r w:rsidR="00EA5D01" w:rsidRPr="00A26DDB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2271A/B</w:t>
              </w:r>
            </w:hyperlink>
            <w:r w:rsidR="00BF51CB" w:rsidRPr="00A26DDB">
              <w:rPr>
                <w:color w:val="0000FF"/>
                <w:sz w:val="21"/>
                <w:szCs w:val="21"/>
                <w:u w:val="single"/>
                <w:lang w:eastAsia="en-AU"/>
              </w:rPr>
              <w:t>)</w:t>
            </w:r>
            <w:r w:rsidR="00EA5D01" w:rsidRPr="00A26DDB">
              <w:rPr>
                <w:sz w:val="21"/>
                <w:szCs w:val="21"/>
                <w:lang w:eastAsia="en-AU"/>
              </w:rPr>
              <w:t xml:space="preserve"> </w:t>
            </w:r>
            <w:r w:rsidRPr="00A26DDB">
              <w:rPr>
                <w:sz w:val="21"/>
                <w:szCs w:val="21"/>
                <w:lang w:eastAsia="en-AU"/>
              </w:rPr>
              <w:t xml:space="preserve">are </w:t>
            </w:r>
            <w:r w:rsidR="00EA5D01" w:rsidRPr="00A26DDB">
              <w:rPr>
                <w:sz w:val="21"/>
                <w:szCs w:val="21"/>
                <w:lang w:eastAsia="en-AU"/>
              </w:rPr>
              <w:t>recommended</w:t>
            </w:r>
            <w:r w:rsidRPr="00A26DDB">
              <w:rPr>
                <w:sz w:val="21"/>
                <w:szCs w:val="21"/>
                <w:lang w:eastAsia="en-AU"/>
              </w:rPr>
              <w:t xml:space="preserve"> for students registered in year 2,</w:t>
            </w:r>
            <w:r w:rsidR="00D47E88" w:rsidRPr="00A26DDB">
              <w:rPr>
                <w:sz w:val="21"/>
                <w:szCs w:val="21"/>
                <w:lang w:eastAsia="en-AU"/>
              </w:rPr>
              <w:t xml:space="preserve"> but can also be taken in years 3-4.</w:t>
            </w:r>
            <w:r w:rsidRPr="00A26DDB">
              <w:rPr>
                <w:sz w:val="21"/>
                <w:szCs w:val="21"/>
                <w:lang w:eastAsia="en-AU"/>
              </w:rPr>
              <w:t xml:space="preserve"> </w:t>
            </w:r>
            <w:hyperlink r:id="rId38">
              <w:r w:rsidRPr="00A26DDB">
                <w:rPr>
                  <w:rStyle w:val="Hyperlink"/>
                  <w:sz w:val="21"/>
                  <w:szCs w:val="21"/>
                  <w:lang w:eastAsia="en-AU"/>
                </w:rPr>
                <w:t>Sociology 3404F/G</w:t>
              </w:r>
            </w:hyperlink>
            <w:r w:rsidRPr="00A26DDB">
              <w:rPr>
                <w:sz w:val="21"/>
                <w:szCs w:val="21"/>
                <w:lang w:eastAsia="en-AU"/>
              </w:rPr>
              <w:t xml:space="preserve">, </w:t>
            </w:r>
            <w:hyperlink r:id="rId39">
              <w:r w:rsidRPr="00A26DDB">
                <w:rPr>
                  <w:rStyle w:val="Hyperlink"/>
                  <w:sz w:val="21"/>
                  <w:szCs w:val="21"/>
                  <w:lang w:eastAsia="en-AU"/>
                </w:rPr>
                <w:t>Sociology 3306A/B</w:t>
              </w:r>
            </w:hyperlink>
            <w:r w:rsidRPr="00A26DDB">
              <w:rPr>
                <w:sz w:val="21"/>
                <w:szCs w:val="21"/>
                <w:lang w:eastAsia="en-AU"/>
              </w:rPr>
              <w:t xml:space="preserve"> and </w:t>
            </w:r>
            <w:hyperlink r:id="rId40">
              <w:r w:rsidRPr="00A26DDB">
                <w:rPr>
                  <w:rStyle w:val="Hyperlink"/>
                  <w:sz w:val="21"/>
                  <w:szCs w:val="21"/>
                  <w:lang w:eastAsia="en-AU"/>
                </w:rPr>
                <w:t>Sociology 3307F/G</w:t>
              </w:r>
            </w:hyperlink>
            <w:r w:rsidRPr="00A26DDB">
              <w:rPr>
                <w:sz w:val="21"/>
                <w:szCs w:val="21"/>
                <w:lang w:eastAsia="en-AU"/>
              </w:rPr>
              <w:t xml:space="preserve"> are </w:t>
            </w:r>
            <w:r w:rsidR="00EA5D01" w:rsidRPr="00A26DDB">
              <w:rPr>
                <w:sz w:val="21"/>
                <w:szCs w:val="21"/>
                <w:lang w:eastAsia="en-AU"/>
              </w:rPr>
              <w:t>recommended</w:t>
            </w:r>
            <w:r w:rsidRPr="00A26DDB">
              <w:rPr>
                <w:sz w:val="21"/>
                <w:szCs w:val="21"/>
                <w:lang w:eastAsia="en-AU"/>
              </w:rPr>
              <w:t xml:space="preserve"> for students registered in year 3 of this Hono</w:t>
            </w:r>
            <w:r w:rsidR="006448C6" w:rsidRPr="00A26DDB">
              <w:rPr>
                <w:sz w:val="21"/>
                <w:szCs w:val="21"/>
                <w:lang w:eastAsia="en-AU"/>
              </w:rPr>
              <w:t>u</w:t>
            </w:r>
            <w:r w:rsidRPr="00A26DDB">
              <w:rPr>
                <w:sz w:val="21"/>
                <w:szCs w:val="21"/>
                <w:lang w:eastAsia="en-AU"/>
              </w:rPr>
              <w:t>rs Specialization</w:t>
            </w:r>
            <w:r w:rsidR="00D47E88" w:rsidRPr="00A26DDB">
              <w:rPr>
                <w:sz w:val="21"/>
                <w:szCs w:val="21"/>
                <w:lang w:eastAsia="en-AU"/>
              </w:rPr>
              <w:t>, but can also be taken in year 4</w:t>
            </w:r>
            <w:r w:rsidRPr="00A26DDB">
              <w:rPr>
                <w:sz w:val="21"/>
                <w:szCs w:val="21"/>
                <w:lang w:eastAsia="en-AU"/>
              </w:rPr>
              <w:t xml:space="preserve">. </w:t>
            </w:r>
          </w:p>
          <w:p w14:paraId="660F4E33" w14:textId="6484A1A5" w:rsidR="00404EDE" w:rsidRPr="00A26DDB" w:rsidRDefault="005B374D" w:rsidP="00A26DDB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3"/>
                <w:szCs w:val="23"/>
              </w:rPr>
            </w:pPr>
            <w:r w:rsidRPr="00A26DDB">
              <w:rPr>
                <w:rFonts w:cs="Arial"/>
                <w:sz w:val="21"/>
                <w:szCs w:val="21"/>
              </w:rPr>
              <w:t>Course overlap or double counting is not permitted within the module</w:t>
            </w:r>
            <w:r w:rsidR="00A26DDB" w:rsidRPr="00A26DDB">
              <w:rPr>
                <w:rFonts w:cs="Arial"/>
                <w:sz w:val="21"/>
                <w:szCs w:val="21"/>
              </w:rPr>
              <w:t xml:space="preserve"> or between two Social Science modules</w:t>
            </w:r>
            <w:r w:rsidRPr="00A26DDB">
              <w:rPr>
                <w:rFonts w:cs="Arial"/>
                <w:sz w:val="21"/>
                <w:szCs w:val="21"/>
              </w:rPr>
              <w:t xml:space="preserve">. 9.0 credits of </w:t>
            </w:r>
            <w:r w:rsidRPr="00A26DDB">
              <w:rPr>
                <w:rFonts w:cs="Arial"/>
                <w:i/>
                <w:iCs/>
                <w:sz w:val="21"/>
                <w:szCs w:val="21"/>
              </w:rPr>
              <w:t>different</w:t>
            </w:r>
            <w:r w:rsidRPr="00A26DDB">
              <w:rPr>
                <w:rFonts w:cs="Arial"/>
                <w:sz w:val="21"/>
                <w:szCs w:val="21"/>
              </w:rPr>
              <w:t xml:space="preserve"> courses must be completed. </w:t>
            </w:r>
            <w:r w:rsidR="00DF5E66" w:rsidRPr="00A26DDB">
              <w:rPr>
                <w:rFonts w:cs="Arial"/>
                <w:sz w:val="21"/>
                <w:szCs w:val="21"/>
              </w:rPr>
              <w:t xml:space="preserve">A 1.0 credit overlap is permitted only when combining a (Honours) Specialization + Major or (Honours) Double Major within the Sociology Department (Sociology + Criminology). </w:t>
            </w:r>
            <w:r w:rsidR="00DF5E66" w:rsidRPr="00A26DDB">
              <w:rPr>
                <w:rStyle w:val="Hyperlink"/>
                <w:b/>
                <w:bCs/>
                <w:color w:val="auto"/>
                <w:sz w:val="21"/>
                <w:szCs w:val="21"/>
                <w:u w:val="none"/>
              </w:rPr>
              <w:t xml:space="preserve">This is the only </w:t>
            </w:r>
            <w:hyperlink r:id="rId41" w:anchor="Page_130" w:history="1">
              <w:r w:rsidR="00DF5E66" w:rsidRPr="00A26DDB">
                <w:rPr>
                  <w:rStyle w:val="Hyperlink"/>
                  <w:b/>
                  <w:bCs/>
                  <w:sz w:val="21"/>
                  <w:szCs w:val="21"/>
                </w:rPr>
                <w:t>course overlap permitted</w:t>
              </w:r>
            </w:hyperlink>
            <w:r w:rsidR="00DF5E66" w:rsidRPr="00A26DDB">
              <w:rPr>
                <w:rStyle w:val="Hyperlink"/>
                <w:b/>
                <w:bCs/>
                <w:color w:val="auto"/>
                <w:sz w:val="21"/>
                <w:szCs w:val="21"/>
                <w:u w:val="none"/>
              </w:rPr>
              <w:t>.</w:t>
            </w:r>
            <w:r w:rsidR="00DF5E66" w:rsidRPr="00A26DDB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All other module requirements must be fulfilled by </w:t>
            </w:r>
            <w:r w:rsidR="00DF5E66" w:rsidRPr="00A26DDB">
              <w:rPr>
                <w:rStyle w:val="Hyperlink"/>
                <w:i/>
                <w:iCs/>
                <w:color w:val="auto"/>
                <w:sz w:val="21"/>
                <w:szCs w:val="21"/>
                <w:u w:val="none"/>
              </w:rPr>
              <w:t>different</w:t>
            </w:r>
            <w:r w:rsidR="00DF5E66" w:rsidRPr="00A26DDB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courses.</w:t>
            </w:r>
            <w:r w:rsidR="00DF5E66" w:rsidRPr="00A26DDB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</w:p>
        </w:tc>
      </w:tr>
    </w:tbl>
    <w:p w14:paraId="491BD560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2DC57E5D" w14:textId="7F0049CA" w:rsidR="009A36F1" w:rsidRPr="00C04E4A" w:rsidRDefault="00606BD2" w:rsidP="0094660C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48BC60F8" w14:textId="1C975B87" w:rsidR="009A36F1" w:rsidRDefault="009A36F1" w:rsidP="0094660C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1623BE" w:rsidRPr="001623BE" w14:paraId="529114E0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B05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ECB" w14:textId="4DF6A46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71A87EAC" w14:textId="77777777" w:rsidTr="001623BE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BB21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E17" w14:textId="0A0E9CB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4064FCEB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FE9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F58" w14:textId="6075F3CA" w:rsidR="001623BE" w:rsidRPr="001623BE" w:rsidRDefault="00A15CDF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3.0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including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1000 level 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No principal course less than 60%.</w:t>
            </w:r>
            <w:r w:rsidR="003C7F55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3C7F55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1</w:t>
            </w:r>
            <w:r w:rsidR="003C7F55" w:rsidRPr="002C443C">
              <w:rPr>
                <w:rFonts w:cs="Arial"/>
                <w:szCs w:val="20"/>
                <w:bdr w:val="single" w:sz="4" w:space="0" w:color="AEAAAA" w:themeColor="background2" w:themeShade="BF" w:shadow="1"/>
                <w:vertAlign w:val="superscript"/>
              </w:rPr>
              <w:t>st</w:t>
            </w:r>
            <w:r w:rsidR="003C7F55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Year Principal</w:t>
            </w:r>
            <w:r w:rsidR="003C7F55"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AVG: </w:t>
            </w:r>
            <w:sdt>
              <w:sdtPr>
                <w:rPr>
                  <w:rFonts w:cs="Arial"/>
                  <w:szCs w:val="20"/>
                  <w:bdr w:val="single" w:sz="4" w:space="0" w:color="AEAAAA" w:themeColor="background2" w:themeShade="BF" w:shadow="1"/>
                </w:rPr>
                <w:alias w:val="1st Year P. AVG:"/>
                <w:tag w:val="1st Year P. AVG:"/>
                <w:id w:val="-1117437297"/>
                <w:placeholder>
                  <w:docPart w:val="384150E30DB04AB7AA99EDC9CF41FBA3"/>
                </w:placeholder>
                <w:showingPlcHdr/>
                <w15:color w:val="000000"/>
                <w:text/>
              </w:sdtPr>
              <w:sdtEndPr/>
              <w:sdtContent>
                <w:r w:rsidR="003C7F55" w:rsidRPr="004B4238">
                  <w:rPr>
                    <w:rStyle w:val="PlaceholderText"/>
                    <w:color w:val="2E74B5" w:themeColor="accent1" w:themeShade="BF"/>
                    <w:bdr w:val="single" w:sz="4" w:space="0" w:color="AEAAAA" w:themeColor="background2" w:themeShade="BF" w:shadow="1"/>
                  </w:rPr>
                  <w:t xml:space="preserve">P. avg </w:t>
                </w:r>
              </w:sdtContent>
            </w:sdt>
          </w:p>
        </w:tc>
      </w:tr>
      <w:tr w:rsidR="001623BE" w:rsidRPr="001623BE" w14:paraId="18DBEF3E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710" w14:textId="4B6E86D5" w:rsidR="001623BE" w:rsidRPr="001623BE" w:rsidRDefault="0002405E" w:rsidP="00024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Honours Specialization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E5" w14:textId="73DDD080" w:rsidR="001623BE" w:rsidRPr="001623BE" w:rsidRDefault="0002405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500EB9AB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D07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586" w14:textId="693BD6A5" w:rsidR="001623BE" w:rsidRPr="001623BE" w:rsidRDefault="00A15CDF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02405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the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At least 60% in each module course.</w:t>
            </w:r>
          </w:p>
        </w:tc>
      </w:tr>
      <w:tr w:rsidR="001623BE" w:rsidRPr="001623BE" w14:paraId="08BE97F8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5B5DA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23" w14:textId="47898A2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</w:t>
            </w:r>
            <w:r w:rsidR="00D9435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or breadth requirements.</w:t>
            </w:r>
          </w:p>
        </w:tc>
      </w:tr>
      <w:tr w:rsidR="001623BE" w:rsidRPr="001623BE" w14:paraId="6B586E07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8A923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5B" w14:textId="4E73959C" w:rsidR="001623BE" w:rsidRPr="001623BE" w:rsidRDefault="0009706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59801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B191C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07" w14:textId="080CB12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274789340"/>
                <w:placeholder>
                  <w:docPart w:val="29B84F0B2C204C4FAC8371088FEAF1D5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CAE" w14:textId="63DD623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392126269"/>
                <w:placeholder>
                  <w:docPart w:val="E6E8FFEDDD8B49049C8271898EC08706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29D3C040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1F52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29E" w14:textId="2FD80C92" w:rsidR="001623BE" w:rsidRPr="001623BE" w:rsidRDefault="0009706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1289263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6448C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960" w14:textId="047CCA59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1CF57F2255DC458882D6680053566507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069" w14:textId="2AAEFEBE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D49DDF91298C4B3A89965DB8F814DFAD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5DF786FC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32480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C1" w14:textId="735B5EE0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6448C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54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1623BE" w:rsidRPr="001623BE" w14:paraId="468FF18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24D7B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303" w14:textId="06952EA0" w:rsidR="001623BE" w:rsidRPr="001623BE" w:rsidRDefault="0009706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832132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9B2" w14:textId="7856C264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BD3699738144832B9D93AE1BDFFDB68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207" w14:textId="20D1D067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FC3EAF5C98C743F2BF1A8370AA45D51F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67BF6353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0CF56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82E" w14:textId="1C66B7EF" w:rsidR="001623BE" w:rsidRPr="001623BE" w:rsidRDefault="0009706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346914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8F" w14:textId="4F81F41B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BA52B6E9A9584757A28A05315D80A52B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B3D" w14:textId="76EBA342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C19870E480A94AD4874CFE89A6047B4E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9ACF77F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2643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529" w14:textId="276FF532" w:rsidR="001623BE" w:rsidRPr="001623BE" w:rsidRDefault="00097066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6523506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B374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374D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2EB" w14:textId="290E8B91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C4F78C209503461DBB1D2FB89ACFF6E9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FDD" w14:textId="0C3C23D8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700CCEA9E8F1484290CFA01D424DDEA1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2855E1B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E2E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9A5" w14:textId="0F65B2F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one subject (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9BB6B7241A864FA38D05AC92CD2190F1"/>
                </w:placeholder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1623BE" w:rsidRPr="001623BE" w14:paraId="07268CE9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D92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24" w14:textId="26F9BD3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454969F545304BA39E4E649675C2FC06"/>
                </w:placeholder>
                <w15:color w:val="808080"/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1623BE" w:rsidRPr="001623BE" w14:paraId="36B580ED" w14:textId="77777777" w:rsidTr="00EA5D01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59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0B2" w14:textId="48A3FC0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13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2000+ level courses (Senior level)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27C6B9CD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9C7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A7" w14:textId="4B6104E2" w:rsidR="001623BE" w:rsidRPr="001623BE" w:rsidRDefault="00451EA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02405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the Honours Specialization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At least 60% in each module course.</w:t>
            </w:r>
          </w:p>
        </w:tc>
      </w:tr>
      <w:tr w:rsidR="001623BE" w:rsidRPr="001623BE" w14:paraId="6B3F20E6" w14:textId="77777777" w:rsidTr="00EA5D01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280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0AF" w14:textId="005F83CD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% cumulative average on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</w:tbl>
    <w:p w14:paraId="759F0828" w14:textId="77777777" w:rsidR="001623BE" w:rsidRDefault="001623BE" w:rsidP="0094660C"/>
    <w:sectPr w:rsidR="001623BE" w:rsidSect="00F9790D">
      <w:headerReference w:type="default" r:id="rId42"/>
      <w:footerReference w:type="default" r:id="rId43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B17C" w14:textId="77777777" w:rsidR="00302A58" w:rsidRDefault="00302A58">
      <w:r>
        <w:separator/>
      </w:r>
    </w:p>
  </w:endnote>
  <w:endnote w:type="continuationSeparator" w:id="0">
    <w:p w14:paraId="014FAFAD" w14:textId="77777777" w:rsidR="00302A58" w:rsidRDefault="0030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DD5BE7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5531" w14:textId="77777777" w:rsidR="00302A58" w:rsidRDefault="00302A58">
      <w:r>
        <w:separator/>
      </w:r>
    </w:p>
  </w:footnote>
  <w:footnote w:type="continuationSeparator" w:id="0">
    <w:p w14:paraId="13175E20" w14:textId="77777777" w:rsidR="00302A58" w:rsidRDefault="0030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113A6E24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1367D3F1" w:rsidR="00BB01AC" w:rsidRPr="007B0348" w:rsidRDefault="00DC2A77" w:rsidP="005053A0">
    <w:pPr>
      <w:ind w:right="-520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 xml:space="preserve">HONOURS </w:t>
    </w:r>
    <w:r w:rsidR="0002405E">
      <w:rPr>
        <w:rFonts w:ascii="Calibri" w:hAnsi="Calibri" w:cs="Arial"/>
        <w:b/>
        <w:bCs/>
      </w:rPr>
      <w:t>SPECIALIZATION</w:t>
    </w:r>
    <w:r w:rsidR="1F4B2485" w:rsidRPr="1F4B2485">
      <w:rPr>
        <w:rFonts w:ascii="Calibri" w:hAnsi="Calibri" w:cs="Arial"/>
        <w:b/>
        <w:bCs/>
      </w:rPr>
      <w:t xml:space="preserve"> IN </w:t>
    </w:r>
    <w:r w:rsidR="00E33B86">
      <w:rPr>
        <w:rFonts w:ascii="Calibri" w:hAnsi="Calibri" w:cs="Arial"/>
        <w:b/>
        <w:bCs/>
      </w:rPr>
      <w:t xml:space="preserve">SOCIOLOGY </w:t>
    </w:r>
    <w:r w:rsidR="1F4B2485" w:rsidRPr="1F4B2485">
      <w:rPr>
        <w:rFonts w:ascii="Calibri" w:hAnsi="Calibri" w:cs="Arial"/>
        <w:b/>
        <w:bCs/>
      </w:rPr>
      <w:t xml:space="preserve">– </w:t>
    </w:r>
    <w:r w:rsidR="003C7F55">
      <w:rPr>
        <w:rFonts w:ascii="Calibri" w:hAnsi="Calibri" w:cs="Arial"/>
        <w:b/>
        <w:bCs/>
      </w:rPr>
      <w:t xml:space="preserve">4 Year </w:t>
    </w:r>
    <w:r w:rsidR="1F4B2485" w:rsidRPr="1F4B2485">
      <w:rPr>
        <w:rFonts w:ascii="Calibri" w:hAnsi="Calibri" w:cs="Arial"/>
        <w:b/>
        <w:bCs/>
      </w:rPr>
      <w:t>BA (</w:t>
    </w:r>
    <w:r w:rsidR="0002405E">
      <w:rPr>
        <w:rFonts w:ascii="Calibri" w:hAnsi="Calibri" w:cs="Arial"/>
        <w:b/>
        <w:bCs/>
      </w:rPr>
      <w:t>9</w:t>
    </w:r>
    <w:r w:rsidR="1F4B2485"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5053A0">
      <w:rPr>
        <w:rFonts w:ascii="Calibri" w:hAnsi="Calibri" w:cs="Arial"/>
        <w:b/>
        <w:bCs/>
      </w:rPr>
      <w:t xml:space="preserve">                                                      </w:t>
    </w:r>
    <w:r w:rsidR="005053A0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890804770">
    <w:abstractNumId w:val="1"/>
  </w:num>
  <w:num w:numId="2" w16cid:durableId="1628051237">
    <w:abstractNumId w:val="0"/>
  </w:num>
  <w:num w:numId="3" w16cid:durableId="20435527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LDN3HwII51Epnn7XHPOxuE4LcA9edX7pE0YHb/s5ClXx3mW9WewXL75ziHgOZrR74mCZ2tbA93LwjDfyyjEig==" w:salt="mGL+LEzNSE/P/PmNtMpk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1545"/>
    <w:rsid w:val="000239B5"/>
    <w:rsid w:val="0002405E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97066"/>
    <w:rsid w:val="000A1FC3"/>
    <w:rsid w:val="000A2E98"/>
    <w:rsid w:val="000A4A4D"/>
    <w:rsid w:val="000A577F"/>
    <w:rsid w:val="000B0EEA"/>
    <w:rsid w:val="000B1010"/>
    <w:rsid w:val="000B16B8"/>
    <w:rsid w:val="000B4CE7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67AE9"/>
    <w:rsid w:val="001709DA"/>
    <w:rsid w:val="00171889"/>
    <w:rsid w:val="00172CA8"/>
    <w:rsid w:val="00175A61"/>
    <w:rsid w:val="00175A8F"/>
    <w:rsid w:val="00176B4E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A58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85A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761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C7F55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4EDE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315"/>
    <w:rsid w:val="004465B8"/>
    <w:rsid w:val="00446A05"/>
    <w:rsid w:val="0044793E"/>
    <w:rsid w:val="00447FBE"/>
    <w:rsid w:val="00451B6B"/>
    <w:rsid w:val="00451EA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53A0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3E12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374D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01FF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48C6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286C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3FE4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6431"/>
    <w:rsid w:val="00867FD8"/>
    <w:rsid w:val="00871FA4"/>
    <w:rsid w:val="00872466"/>
    <w:rsid w:val="00872B33"/>
    <w:rsid w:val="00872C96"/>
    <w:rsid w:val="00874EDD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3ABB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3861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4C7C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CDF"/>
    <w:rsid w:val="00A15FF2"/>
    <w:rsid w:val="00A16B5D"/>
    <w:rsid w:val="00A17D37"/>
    <w:rsid w:val="00A20EC3"/>
    <w:rsid w:val="00A212DF"/>
    <w:rsid w:val="00A2277C"/>
    <w:rsid w:val="00A234E0"/>
    <w:rsid w:val="00A24614"/>
    <w:rsid w:val="00A2555E"/>
    <w:rsid w:val="00A2618E"/>
    <w:rsid w:val="00A26240"/>
    <w:rsid w:val="00A26DDB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191C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49C9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2E7F"/>
    <w:rsid w:val="00BE3FA1"/>
    <w:rsid w:val="00BE4FA3"/>
    <w:rsid w:val="00BE5548"/>
    <w:rsid w:val="00BF0185"/>
    <w:rsid w:val="00BF0873"/>
    <w:rsid w:val="00BF320E"/>
    <w:rsid w:val="00BF51CB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0985"/>
    <w:rsid w:val="00C36B36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123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4589"/>
    <w:rsid w:val="00D25D6D"/>
    <w:rsid w:val="00D27415"/>
    <w:rsid w:val="00D276D0"/>
    <w:rsid w:val="00D31AD2"/>
    <w:rsid w:val="00D32475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47E88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2A77"/>
    <w:rsid w:val="00DC5AA7"/>
    <w:rsid w:val="00DC5ACB"/>
    <w:rsid w:val="00DC5F75"/>
    <w:rsid w:val="00DC7869"/>
    <w:rsid w:val="00DD0831"/>
    <w:rsid w:val="00DD08DB"/>
    <w:rsid w:val="00DD0ED8"/>
    <w:rsid w:val="00DD5BE7"/>
    <w:rsid w:val="00DE3008"/>
    <w:rsid w:val="00DE41B0"/>
    <w:rsid w:val="00DE4B67"/>
    <w:rsid w:val="00DE4C2B"/>
    <w:rsid w:val="00DE79B2"/>
    <w:rsid w:val="00DF022B"/>
    <w:rsid w:val="00DF1528"/>
    <w:rsid w:val="00DF4A2F"/>
    <w:rsid w:val="00DF5E66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3B86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5D01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2899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1C09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09A6"/>
    <w:rsid w:val="00F814A7"/>
    <w:rsid w:val="00F82AF0"/>
    <w:rsid w:val="00F83CCB"/>
    <w:rsid w:val="00F852DF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30107_1&amp;SelectedCalendar=Live&amp;ArchiveID=" TargetMode="External"/><Relationship Id="rId39" Type="http://schemas.openxmlformats.org/officeDocument/2006/relationships/hyperlink" Target="https://www.westerncalendar.uwo.ca/Courses.cfm?CourseAcadCalendarID=MAIN_021409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hyperlink" Target="https://www.westerncalendar.uwo.ca/Courses.cfm?CourseAcadCalendarID=MAIN_019310_1&amp;SelectedCalendar=Live&amp;ArchiveID=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17870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s://www.westerncalendar.uwo.ca/Courses.cfm?CourseAcadCalendarID=MAIN_013820_1&amp;SelectedCalendar=Live&amp;ArchiveID=" TargetMode="External"/><Relationship Id="rId32" Type="http://schemas.openxmlformats.org/officeDocument/2006/relationships/hyperlink" Target="https://www.westerncalendar.uwo.ca/Courses.cfm?CourseAcadCalendarID=MAIN_019310_1&amp;SelectedCalendar=Live&amp;ArchiveID=" TargetMode="External"/><Relationship Id="rId37" Type="http://schemas.openxmlformats.org/officeDocument/2006/relationships/hyperlink" Target="http://www.westerncalendar.uwo.ca/Courses.cfm?CourseAcadCalendarID=MAIN_017870_1&amp;SelectedCalendar=Live&amp;ArchiveID=" TargetMode="External"/><Relationship Id="rId40" Type="http://schemas.openxmlformats.org/officeDocument/2006/relationships/hyperlink" Target="https://www.westerncalendar.uwo.ca/Courses.cfm?CourseAcadCalendarID=MAIN_013820_1&amp;SelectedCalendar=Live&amp;ArchiveID=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21409_1&amp;SelectedCalendar=Live&amp;ArchiveID=" TargetMode="External"/><Relationship Id="rId28" Type="http://schemas.openxmlformats.org/officeDocument/2006/relationships/hyperlink" Target="http://www.westerncalendar.uwo.ca/Courses.cfm?CourseAcadCalendarID=MAIN_017869_1&amp;SelectedCalendar=Live&amp;ArchiveID=" TargetMode="External"/><Relationship Id="rId36" Type="http://schemas.openxmlformats.org/officeDocument/2006/relationships/hyperlink" Target="http://www.westerncalendar.uwo.ca/Courses.cfm?CourseAcadCalendarID=MAIN_017869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9309_1&amp;SelectedCalendar=Live&amp;ArchiveID=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://www.westerncalendar.uwo.ca/Courses.cfm?CourseAcadCalendarID=MAIN_003690_1&amp;SelectedCalendar=Live&amp;ArchiveID=" TargetMode="External"/><Relationship Id="rId30" Type="http://schemas.openxmlformats.org/officeDocument/2006/relationships/hyperlink" Target="https://www.westerncalendar.uwo.ca/PolicyPages.cfm?Command=showCategory&amp;PolicyCategoryID=4&amp;SelectedCalendar=Live&amp;ArchiveID=" TargetMode="External"/><Relationship Id="rId35" Type="http://schemas.openxmlformats.org/officeDocument/2006/relationships/hyperlink" Target="http://www.westerncalendar.uwo.ca/Courses.cfm?CourseAcadCalendarID=MAIN_003690_1&amp;SelectedCalendar=Live&amp;ArchiveID=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s://www.westerncalendar.uwo.ca/Courses.cfm?CourseAcadCalendarID=MAIN_022375_1&amp;SelectedCalendar=Live&amp;ArchiveID=" TargetMode="External"/><Relationship Id="rId33" Type="http://schemas.openxmlformats.org/officeDocument/2006/relationships/hyperlink" Target="https://www.westerncalendar.uwo.ca/Courses.cfm?CourseAcadCalendarID=MAIN_019309_1&amp;SelectedCalendar=Live&amp;ArchiveID=" TargetMode="External"/><Relationship Id="rId38" Type="http://schemas.openxmlformats.org/officeDocument/2006/relationships/hyperlink" Target="https://www.westerncalendar.uwo.ca/Courses.cfm?CourseAcadCalendarID=MAIN_022375_1&amp;SelectedCalendar=Live&amp;ArchiveID=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PolicyPages.cfm?Command=showCategory&amp;PolicyCategoryID=4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9B84F0B2C204C4FAC8371088FE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4CA4-4192-40DE-8041-8065695609A2}"/>
      </w:docPartPr>
      <w:docPartBody>
        <w:p w:rsidR="00BE0CD6" w:rsidRDefault="00754CEF" w:rsidP="00754CEF">
          <w:pPr>
            <w:pStyle w:val="29B84F0B2C204C4FAC8371088FEAF1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6E8FFEDDD8B49049C8271898EC0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3AC-E526-43E1-A61F-406683706B64}"/>
      </w:docPartPr>
      <w:docPartBody>
        <w:p w:rsidR="00BE0CD6" w:rsidRDefault="00754CEF" w:rsidP="00754CEF">
          <w:pPr>
            <w:pStyle w:val="E6E8FFEDDD8B49049C8271898EC0870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CF57F2255DC458882D668005356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BFBD-C615-4703-BE1C-D963DAD6BAD4}"/>
      </w:docPartPr>
      <w:docPartBody>
        <w:p w:rsidR="00BE0CD6" w:rsidRDefault="00754CEF" w:rsidP="00754CEF">
          <w:pPr>
            <w:pStyle w:val="1CF57F2255DC458882D668005356650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DDF91298C4B3A89965DB8F814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C316-3803-4F04-9A1E-A76EB48E1C2C}"/>
      </w:docPartPr>
      <w:docPartBody>
        <w:p w:rsidR="00BE0CD6" w:rsidRDefault="00754CEF" w:rsidP="00754CEF">
          <w:pPr>
            <w:pStyle w:val="D49DDF91298C4B3A89965DB8F814DFA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D3699738144832B9D93AE1BDF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AFD-D546-483E-88D7-268D9FFA533C}"/>
      </w:docPartPr>
      <w:docPartBody>
        <w:p w:rsidR="00BE0CD6" w:rsidRDefault="00754CEF" w:rsidP="00754CEF">
          <w:pPr>
            <w:pStyle w:val="2BD3699738144832B9D93AE1BDFFDB6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EAF5C98C743F2BF1A8370AA45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D7EB-C406-42F0-9EAA-E685811C6383}"/>
      </w:docPartPr>
      <w:docPartBody>
        <w:p w:rsidR="00BE0CD6" w:rsidRDefault="00754CEF" w:rsidP="00754CEF">
          <w:pPr>
            <w:pStyle w:val="FC3EAF5C98C743F2BF1A8370AA45D51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2B6E9A9584757A28A05315D80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2E61-CA3E-4335-B0A7-DA955B9DF077}"/>
      </w:docPartPr>
      <w:docPartBody>
        <w:p w:rsidR="00BE0CD6" w:rsidRDefault="00754CEF" w:rsidP="00754CEF">
          <w:pPr>
            <w:pStyle w:val="BA52B6E9A9584757A28A05315D80A5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9870E480A94AD4874CFE89A60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C35-324B-40FE-B15B-5501E943ABC0}"/>
      </w:docPartPr>
      <w:docPartBody>
        <w:p w:rsidR="00BE0CD6" w:rsidRDefault="00754CEF" w:rsidP="00754CEF">
          <w:pPr>
            <w:pStyle w:val="C19870E480A94AD4874CFE89A6047B4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4F78C209503461DBB1D2FB89ACF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A581-8492-4A46-8863-A42E9F0577B6}"/>
      </w:docPartPr>
      <w:docPartBody>
        <w:p w:rsidR="00BE0CD6" w:rsidRDefault="00754CEF" w:rsidP="00754CEF">
          <w:pPr>
            <w:pStyle w:val="C4F78C209503461DBB1D2FB89ACFF6E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00CCEA9E8F1484290CFA01D424D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83A7-909E-49D7-AB68-CC7D93F4C4F8}"/>
      </w:docPartPr>
      <w:docPartBody>
        <w:p w:rsidR="00BE0CD6" w:rsidRDefault="00754CEF" w:rsidP="00754CEF">
          <w:pPr>
            <w:pStyle w:val="700CCEA9E8F1484290CFA01D424DDE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E45EDC04D0746AB8751A9BB089F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E662-94F2-41DD-B782-902F16696984}"/>
      </w:docPartPr>
      <w:docPartBody>
        <w:p w:rsidR="00B90DCD" w:rsidRDefault="00806196" w:rsidP="00806196">
          <w:pPr>
            <w:pStyle w:val="6E45EDC04D0746AB8751A9BB089F49D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BA522B9D8B64B6F90B5EA64791E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8443-6D46-4D72-921B-F26DAB174F0D}"/>
      </w:docPartPr>
      <w:docPartBody>
        <w:p w:rsidR="00B90DCD" w:rsidRDefault="00806196" w:rsidP="00806196">
          <w:pPr>
            <w:pStyle w:val="3BA522B9D8B64B6F90B5EA64791E14F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1C7E928C182424DB32DAF894D0D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A1BB-61C0-45FA-AC75-A5901BFE09CB}"/>
      </w:docPartPr>
      <w:docPartBody>
        <w:p w:rsidR="00B90DCD" w:rsidRDefault="00806196" w:rsidP="00806196">
          <w:pPr>
            <w:pStyle w:val="51C7E928C182424DB32DAF894D0D728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6EBAA9174E343B999FD96D22742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E094-567C-44BE-B31D-B86240E7FE6C}"/>
      </w:docPartPr>
      <w:docPartBody>
        <w:p w:rsidR="00B90DCD" w:rsidRDefault="00806196" w:rsidP="00806196">
          <w:pPr>
            <w:pStyle w:val="D6EBAA9174E343B999FD96D227423DE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54969F545304BA39E4E649675C2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5477-386F-43AA-848B-97903769A554}"/>
      </w:docPartPr>
      <w:docPartBody>
        <w:p w:rsidR="00B90DCD" w:rsidRDefault="00806196" w:rsidP="00806196">
          <w:pPr>
            <w:pStyle w:val="454969F545304BA39E4E649675C2FC0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BB6B7241A864FA38D05AC92CD21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9085-C01E-4889-B63C-9A7B1A758965}"/>
      </w:docPartPr>
      <w:docPartBody>
        <w:p w:rsidR="00B90DCD" w:rsidRDefault="00806196" w:rsidP="00806196">
          <w:pPr>
            <w:pStyle w:val="9BB6B7241A864FA38D05AC92CD2190F1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D9ADECDC7410D9E42BD5179A9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26C0-536D-4058-A57A-8D1DE04452C9}"/>
      </w:docPartPr>
      <w:docPartBody>
        <w:p w:rsidR="001E09F2" w:rsidRDefault="00B90DCD" w:rsidP="00B90DCD">
          <w:pPr>
            <w:pStyle w:val="211D9ADECDC7410D9E42BD5179A90E8E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5308EB06E0924B33AD3DFF98C6A8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4C36-942D-4AC2-8736-C67E03C81796}"/>
      </w:docPartPr>
      <w:docPartBody>
        <w:p w:rsidR="001E09F2" w:rsidRDefault="00B90DCD" w:rsidP="00B90DCD">
          <w:pPr>
            <w:pStyle w:val="5308EB06E0924B33AD3DFF98C6A890B8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DD5E8F3EA8EE44168DFF0F2EF001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7500-41BB-47F2-8EB8-33034A273CFB}"/>
      </w:docPartPr>
      <w:docPartBody>
        <w:p w:rsidR="001E09F2" w:rsidRDefault="00B90DCD" w:rsidP="00B90DCD">
          <w:pPr>
            <w:pStyle w:val="DD5E8F3EA8EE44168DFF0F2EF0013C7B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C0F6B34C92C04C11AE5FA6EDA85F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1FC6-CBC8-4D93-882B-2809F5524C67}"/>
      </w:docPartPr>
      <w:docPartBody>
        <w:p w:rsidR="001E09F2" w:rsidRDefault="00B90DCD" w:rsidP="00B90DCD">
          <w:pPr>
            <w:pStyle w:val="C0F6B34C92C04C11AE5FA6EDA85F5E5A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384150E30DB04AB7AA99EDC9CF4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72B0-D5DC-4753-9FB3-EBB9B96C3C2B}"/>
      </w:docPartPr>
      <w:docPartBody>
        <w:p w:rsidR="00F535B2" w:rsidRDefault="00821D24" w:rsidP="00821D24">
          <w:pPr>
            <w:pStyle w:val="384150E30DB04AB7AA99EDC9CF41FBA3"/>
          </w:pPr>
          <w:r>
            <w:rPr>
              <w:rStyle w:val="PlaceholderText"/>
              <w:bdr w:val="single" w:sz="4" w:space="0" w:color="AEAAAA" w:themeColor="background2" w:themeShade="BF" w:shadow="1"/>
            </w:rPr>
            <w:t xml:space="preserve">P. avg </w:t>
          </w:r>
        </w:p>
      </w:docPartBody>
    </w:docPart>
    <w:docPart>
      <w:docPartPr>
        <w:name w:val="1D818F70F4494697B8A02A7FACE4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37EB-CD82-4BAF-9BBD-B621AF78BC1F}"/>
      </w:docPartPr>
      <w:docPartBody>
        <w:p w:rsidR="00F535B2" w:rsidRDefault="00821D24" w:rsidP="00821D24">
          <w:pPr>
            <w:pStyle w:val="1D818F70F4494697B8A02A7FACE4785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2527649EE774E37BC03D4645792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9012-3535-438B-99AE-F5B4B636870E}"/>
      </w:docPartPr>
      <w:docPartBody>
        <w:p w:rsidR="00F535B2" w:rsidRDefault="00821D24" w:rsidP="00821D24">
          <w:pPr>
            <w:pStyle w:val="92527649EE774E37BC03D4645792487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9489FA36675443790DA93709308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8CE0-03B8-4109-9CED-F1D8786EDB19}"/>
      </w:docPartPr>
      <w:docPartBody>
        <w:p w:rsidR="00F535B2" w:rsidRDefault="00821D24" w:rsidP="00821D24">
          <w:pPr>
            <w:pStyle w:val="B9489FA36675443790DA937093087B0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8D9B7CB9913409E878665D56F37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15DA-57CF-4144-995E-78B8B93E5A4B}"/>
      </w:docPartPr>
      <w:docPartBody>
        <w:p w:rsidR="00F535B2" w:rsidRDefault="00821D24" w:rsidP="00821D24">
          <w:pPr>
            <w:pStyle w:val="28D9B7CB9913409E878665D56F37E43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6333F50DD734891861EFA28C966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7989-D99E-423C-9178-84855410E795}"/>
      </w:docPartPr>
      <w:docPartBody>
        <w:p w:rsidR="00F535B2" w:rsidRDefault="00821D24" w:rsidP="00821D24">
          <w:pPr>
            <w:pStyle w:val="F6333F50DD734891861EFA28C966F8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B1D996D975A49E3A8E2861340FB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D18E-A9D4-417D-ABFE-85BF2B874E3A}"/>
      </w:docPartPr>
      <w:docPartBody>
        <w:p w:rsidR="00F535B2" w:rsidRDefault="00821D24" w:rsidP="00821D24">
          <w:pPr>
            <w:pStyle w:val="6B1D996D975A49E3A8E2861340FBE3B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D2F9743CA5B4E0CAAB4F68ACFD8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FFF5-4B28-4EF8-A95C-866AC9832665}"/>
      </w:docPartPr>
      <w:docPartBody>
        <w:p w:rsidR="00F535B2" w:rsidRDefault="00821D24" w:rsidP="00821D24">
          <w:pPr>
            <w:pStyle w:val="DD2F9743CA5B4E0CAAB4F68ACFD813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454CF96A534C7299A553D4482D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3141-90C3-477C-A237-074B67EDDED0}"/>
      </w:docPartPr>
      <w:docPartBody>
        <w:p w:rsidR="00F535B2" w:rsidRDefault="00821D24" w:rsidP="00821D24">
          <w:pPr>
            <w:pStyle w:val="C1454CF96A534C7299A553D4482D269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7F3260939BD447681382CB776ED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7B23-ABC6-4AEB-A137-B73F020E1AED}"/>
      </w:docPartPr>
      <w:docPartBody>
        <w:p w:rsidR="00F535B2" w:rsidRDefault="00821D24" w:rsidP="00821D24">
          <w:pPr>
            <w:pStyle w:val="77F3260939BD447681382CB776ED5B9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FB6BAE6D2B049458BC95303FFBA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E911-712A-48F6-859B-D20D09DF216D}"/>
      </w:docPartPr>
      <w:docPartBody>
        <w:p w:rsidR="00F535B2" w:rsidRDefault="00821D24" w:rsidP="00821D24">
          <w:pPr>
            <w:pStyle w:val="CFB6BAE6D2B049458BC95303FFBA54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6A16351028844AE9FBCAB57DC44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1A5D-B116-45A6-9E4B-2FFB6237B77B}"/>
      </w:docPartPr>
      <w:docPartBody>
        <w:p w:rsidR="00F535B2" w:rsidRDefault="00821D24" w:rsidP="00821D24">
          <w:pPr>
            <w:pStyle w:val="A6A16351028844AE9FBCAB57DC44E53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734EEA60E3A4AB89CDFD7FDEE18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2510-D6CD-4AE0-8AEA-78BD9FC23898}"/>
      </w:docPartPr>
      <w:docPartBody>
        <w:p w:rsidR="00F535B2" w:rsidRDefault="00821D24" w:rsidP="00821D24">
          <w:pPr>
            <w:pStyle w:val="E734EEA60E3A4AB89CDFD7FDEE1812D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4E96EFAD971499CB0B9A489B9F0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A950-B004-45FC-9AA0-65CC5E0A07F6}"/>
      </w:docPartPr>
      <w:docPartBody>
        <w:p w:rsidR="00F535B2" w:rsidRDefault="00821D24" w:rsidP="00821D24">
          <w:pPr>
            <w:pStyle w:val="24E96EFAD971499CB0B9A489B9F00B9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367B248B05348F7B287A2AC1250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94B3-9246-421C-A9B4-6B86F5596556}"/>
      </w:docPartPr>
      <w:docPartBody>
        <w:p w:rsidR="00F535B2" w:rsidRDefault="00821D24" w:rsidP="00821D24">
          <w:pPr>
            <w:pStyle w:val="6367B248B05348F7B287A2AC1250288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6023BC5C10A419C89507C91A7C8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2E3A-946C-45F5-9582-AA4104ECFEA9}"/>
      </w:docPartPr>
      <w:docPartBody>
        <w:p w:rsidR="00F535B2" w:rsidRDefault="00821D24" w:rsidP="00821D24">
          <w:pPr>
            <w:pStyle w:val="86023BC5C10A419C89507C91A7C8CA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76BC081D77B4BA0B71C9A00020C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4174-7108-405C-9730-EF36AE35FE7E}"/>
      </w:docPartPr>
      <w:docPartBody>
        <w:p w:rsidR="00F535B2" w:rsidRDefault="00821D24" w:rsidP="00821D24">
          <w:pPr>
            <w:pStyle w:val="C76BC081D77B4BA0B71C9A00020C9A29"/>
          </w:pPr>
          <w:r>
            <w:rPr>
              <w:rStyle w:val="PlaceholderText"/>
            </w:rPr>
            <w:t>Module Avg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91D5B"/>
    <w:rsid w:val="000920A5"/>
    <w:rsid w:val="000C7172"/>
    <w:rsid w:val="00121DD8"/>
    <w:rsid w:val="001E09F2"/>
    <w:rsid w:val="00383A89"/>
    <w:rsid w:val="003952F3"/>
    <w:rsid w:val="004E6F33"/>
    <w:rsid w:val="00556B2B"/>
    <w:rsid w:val="00567E3B"/>
    <w:rsid w:val="005F4E9B"/>
    <w:rsid w:val="006B21D3"/>
    <w:rsid w:val="006C13F4"/>
    <w:rsid w:val="00754CEF"/>
    <w:rsid w:val="007A5646"/>
    <w:rsid w:val="00806196"/>
    <w:rsid w:val="00821D24"/>
    <w:rsid w:val="008A23B5"/>
    <w:rsid w:val="00941FBD"/>
    <w:rsid w:val="00A56455"/>
    <w:rsid w:val="00B8040B"/>
    <w:rsid w:val="00B8260D"/>
    <w:rsid w:val="00B90DCD"/>
    <w:rsid w:val="00BC3047"/>
    <w:rsid w:val="00BE0CD6"/>
    <w:rsid w:val="00E54E67"/>
    <w:rsid w:val="00EA6CCB"/>
    <w:rsid w:val="00F535B2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D24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9B84F0B2C204C4FAC8371088FEAF1D5">
    <w:name w:val="29B84F0B2C204C4FAC8371088FEAF1D5"/>
    <w:rsid w:val="00754CEF"/>
    <w:rPr>
      <w:lang w:val="en-CA" w:eastAsia="en-CA"/>
    </w:rPr>
  </w:style>
  <w:style w:type="paragraph" w:customStyle="1" w:styleId="E6E8FFEDDD8B49049C8271898EC08706">
    <w:name w:val="E6E8FFEDDD8B49049C8271898EC08706"/>
    <w:rsid w:val="00754CEF"/>
    <w:rPr>
      <w:lang w:val="en-CA" w:eastAsia="en-CA"/>
    </w:rPr>
  </w:style>
  <w:style w:type="paragraph" w:customStyle="1" w:styleId="1CF57F2255DC458882D6680053566507">
    <w:name w:val="1CF57F2255DC458882D6680053566507"/>
    <w:rsid w:val="00754CEF"/>
    <w:rPr>
      <w:lang w:val="en-CA" w:eastAsia="en-CA"/>
    </w:rPr>
  </w:style>
  <w:style w:type="paragraph" w:customStyle="1" w:styleId="D49DDF91298C4B3A89965DB8F814DFAD">
    <w:name w:val="D49DDF91298C4B3A89965DB8F814DFAD"/>
    <w:rsid w:val="00754CEF"/>
    <w:rPr>
      <w:lang w:val="en-CA" w:eastAsia="en-CA"/>
    </w:rPr>
  </w:style>
  <w:style w:type="paragraph" w:customStyle="1" w:styleId="2BD3699738144832B9D93AE1BDFFDB68">
    <w:name w:val="2BD3699738144832B9D93AE1BDFFDB68"/>
    <w:rsid w:val="00754CEF"/>
    <w:rPr>
      <w:lang w:val="en-CA" w:eastAsia="en-CA"/>
    </w:rPr>
  </w:style>
  <w:style w:type="paragraph" w:customStyle="1" w:styleId="FC3EAF5C98C743F2BF1A8370AA45D51F">
    <w:name w:val="FC3EAF5C98C743F2BF1A8370AA45D51F"/>
    <w:rsid w:val="00754CEF"/>
    <w:rPr>
      <w:lang w:val="en-CA" w:eastAsia="en-CA"/>
    </w:rPr>
  </w:style>
  <w:style w:type="paragraph" w:customStyle="1" w:styleId="BA52B6E9A9584757A28A05315D80A52B">
    <w:name w:val="BA52B6E9A9584757A28A05315D80A52B"/>
    <w:rsid w:val="00754CEF"/>
    <w:rPr>
      <w:lang w:val="en-CA" w:eastAsia="en-CA"/>
    </w:rPr>
  </w:style>
  <w:style w:type="paragraph" w:customStyle="1" w:styleId="C19870E480A94AD4874CFE89A6047B4E">
    <w:name w:val="C19870E480A94AD4874CFE89A6047B4E"/>
    <w:rsid w:val="00754CEF"/>
    <w:rPr>
      <w:lang w:val="en-CA" w:eastAsia="en-CA"/>
    </w:rPr>
  </w:style>
  <w:style w:type="paragraph" w:customStyle="1" w:styleId="C4F78C209503461DBB1D2FB89ACFF6E9">
    <w:name w:val="C4F78C209503461DBB1D2FB89ACFF6E9"/>
    <w:rsid w:val="00754CEF"/>
    <w:rPr>
      <w:lang w:val="en-CA" w:eastAsia="en-CA"/>
    </w:rPr>
  </w:style>
  <w:style w:type="paragraph" w:customStyle="1" w:styleId="700CCEA9E8F1484290CFA01D424DDEA1">
    <w:name w:val="700CCEA9E8F1484290CFA01D424DDEA1"/>
    <w:rsid w:val="00754CEF"/>
    <w:rPr>
      <w:lang w:val="en-CA" w:eastAsia="en-CA"/>
    </w:rPr>
  </w:style>
  <w:style w:type="paragraph" w:customStyle="1" w:styleId="6E45EDC04D0746AB8751A9BB089F49D8">
    <w:name w:val="6E45EDC04D0746AB8751A9BB089F49D8"/>
    <w:rsid w:val="00806196"/>
    <w:rPr>
      <w:lang w:val="en-CA" w:eastAsia="en-CA"/>
    </w:rPr>
  </w:style>
  <w:style w:type="paragraph" w:customStyle="1" w:styleId="3BA522B9D8B64B6F90B5EA64791E14F9">
    <w:name w:val="3BA522B9D8B64B6F90B5EA64791E14F9"/>
    <w:rsid w:val="00806196"/>
    <w:rPr>
      <w:lang w:val="en-CA" w:eastAsia="en-CA"/>
    </w:rPr>
  </w:style>
  <w:style w:type="paragraph" w:customStyle="1" w:styleId="51C7E928C182424DB32DAF894D0D7284">
    <w:name w:val="51C7E928C182424DB32DAF894D0D7284"/>
    <w:rsid w:val="00806196"/>
    <w:rPr>
      <w:lang w:val="en-CA" w:eastAsia="en-CA"/>
    </w:rPr>
  </w:style>
  <w:style w:type="paragraph" w:customStyle="1" w:styleId="D6EBAA9174E343B999FD96D227423DEB">
    <w:name w:val="D6EBAA9174E343B999FD96D227423DEB"/>
    <w:rsid w:val="00806196"/>
    <w:rPr>
      <w:lang w:val="en-CA" w:eastAsia="en-CA"/>
    </w:rPr>
  </w:style>
  <w:style w:type="paragraph" w:customStyle="1" w:styleId="454969F545304BA39E4E649675C2FC06">
    <w:name w:val="454969F545304BA39E4E649675C2FC06"/>
    <w:rsid w:val="00806196"/>
    <w:rPr>
      <w:lang w:val="en-CA" w:eastAsia="en-CA"/>
    </w:rPr>
  </w:style>
  <w:style w:type="paragraph" w:customStyle="1" w:styleId="9BB6B7241A864FA38D05AC92CD2190F1">
    <w:name w:val="9BB6B7241A864FA38D05AC92CD2190F1"/>
    <w:rsid w:val="00806196"/>
    <w:rPr>
      <w:lang w:val="en-CA" w:eastAsia="en-CA"/>
    </w:rPr>
  </w:style>
  <w:style w:type="paragraph" w:customStyle="1" w:styleId="211D9ADECDC7410D9E42BD5179A90E8E">
    <w:name w:val="211D9ADECDC7410D9E42BD5179A90E8E"/>
    <w:rsid w:val="00B90DCD"/>
    <w:rPr>
      <w:lang w:val="en-CA" w:eastAsia="en-CA"/>
    </w:rPr>
  </w:style>
  <w:style w:type="paragraph" w:customStyle="1" w:styleId="5308EB06E0924B33AD3DFF98C6A890B8">
    <w:name w:val="5308EB06E0924B33AD3DFF98C6A890B8"/>
    <w:rsid w:val="00B90DCD"/>
    <w:rPr>
      <w:lang w:val="en-CA" w:eastAsia="en-CA"/>
    </w:rPr>
  </w:style>
  <w:style w:type="paragraph" w:customStyle="1" w:styleId="DD5E8F3EA8EE44168DFF0F2EF0013C7B">
    <w:name w:val="DD5E8F3EA8EE44168DFF0F2EF0013C7B"/>
    <w:rsid w:val="00B90DCD"/>
    <w:rPr>
      <w:lang w:val="en-CA" w:eastAsia="en-CA"/>
    </w:rPr>
  </w:style>
  <w:style w:type="paragraph" w:customStyle="1" w:styleId="C0F6B34C92C04C11AE5FA6EDA85F5E5A">
    <w:name w:val="C0F6B34C92C04C11AE5FA6EDA85F5E5A"/>
    <w:rsid w:val="00B90DCD"/>
    <w:rPr>
      <w:lang w:val="en-CA" w:eastAsia="en-CA"/>
    </w:rPr>
  </w:style>
  <w:style w:type="paragraph" w:customStyle="1" w:styleId="384150E30DB04AB7AA99EDC9CF41FBA3">
    <w:name w:val="384150E30DB04AB7AA99EDC9CF41FBA3"/>
    <w:rsid w:val="00821D24"/>
    <w:rPr>
      <w:lang w:val="en-CA" w:eastAsia="en-CA"/>
    </w:rPr>
  </w:style>
  <w:style w:type="paragraph" w:customStyle="1" w:styleId="1D818F70F4494697B8A02A7FACE4785C">
    <w:name w:val="1D818F70F4494697B8A02A7FACE4785C"/>
    <w:rsid w:val="00821D24"/>
    <w:rPr>
      <w:lang w:val="en-CA" w:eastAsia="en-CA"/>
    </w:rPr>
  </w:style>
  <w:style w:type="paragraph" w:customStyle="1" w:styleId="92527649EE774E37BC03D4645792487C">
    <w:name w:val="92527649EE774E37BC03D4645792487C"/>
    <w:rsid w:val="00821D24"/>
    <w:rPr>
      <w:lang w:val="en-CA" w:eastAsia="en-CA"/>
    </w:rPr>
  </w:style>
  <w:style w:type="paragraph" w:customStyle="1" w:styleId="B9489FA36675443790DA937093087B08">
    <w:name w:val="B9489FA36675443790DA937093087B08"/>
    <w:rsid w:val="00821D24"/>
    <w:rPr>
      <w:lang w:val="en-CA" w:eastAsia="en-CA"/>
    </w:rPr>
  </w:style>
  <w:style w:type="paragraph" w:customStyle="1" w:styleId="28D9B7CB9913409E878665D56F37E433">
    <w:name w:val="28D9B7CB9913409E878665D56F37E433"/>
    <w:rsid w:val="00821D24"/>
    <w:rPr>
      <w:lang w:val="en-CA" w:eastAsia="en-CA"/>
    </w:rPr>
  </w:style>
  <w:style w:type="paragraph" w:customStyle="1" w:styleId="F6333F50DD734891861EFA28C966F8E1">
    <w:name w:val="F6333F50DD734891861EFA28C966F8E1"/>
    <w:rsid w:val="00821D24"/>
    <w:rPr>
      <w:lang w:val="en-CA" w:eastAsia="en-CA"/>
    </w:rPr>
  </w:style>
  <w:style w:type="paragraph" w:customStyle="1" w:styleId="6B1D996D975A49E3A8E2861340FBE3B1">
    <w:name w:val="6B1D996D975A49E3A8E2861340FBE3B1"/>
    <w:rsid w:val="00821D24"/>
    <w:rPr>
      <w:lang w:val="en-CA" w:eastAsia="en-CA"/>
    </w:rPr>
  </w:style>
  <w:style w:type="paragraph" w:customStyle="1" w:styleId="DD2F9743CA5B4E0CAAB4F68ACFD81331">
    <w:name w:val="DD2F9743CA5B4E0CAAB4F68ACFD81331"/>
    <w:rsid w:val="00821D24"/>
    <w:rPr>
      <w:lang w:val="en-CA" w:eastAsia="en-CA"/>
    </w:rPr>
  </w:style>
  <w:style w:type="paragraph" w:customStyle="1" w:styleId="C1454CF96A534C7299A553D4482D269B">
    <w:name w:val="C1454CF96A534C7299A553D4482D269B"/>
    <w:rsid w:val="00821D24"/>
    <w:rPr>
      <w:lang w:val="en-CA" w:eastAsia="en-CA"/>
    </w:rPr>
  </w:style>
  <w:style w:type="paragraph" w:customStyle="1" w:styleId="77F3260939BD447681382CB776ED5B99">
    <w:name w:val="77F3260939BD447681382CB776ED5B99"/>
    <w:rsid w:val="00821D24"/>
    <w:rPr>
      <w:lang w:val="en-CA" w:eastAsia="en-CA"/>
    </w:rPr>
  </w:style>
  <w:style w:type="paragraph" w:customStyle="1" w:styleId="CFB6BAE6D2B049458BC95303FFBA545E">
    <w:name w:val="CFB6BAE6D2B049458BC95303FFBA545E"/>
    <w:rsid w:val="00821D24"/>
    <w:rPr>
      <w:lang w:val="en-CA" w:eastAsia="en-CA"/>
    </w:rPr>
  </w:style>
  <w:style w:type="paragraph" w:customStyle="1" w:styleId="A6A16351028844AE9FBCAB57DC44E53C">
    <w:name w:val="A6A16351028844AE9FBCAB57DC44E53C"/>
    <w:rsid w:val="00821D24"/>
    <w:rPr>
      <w:lang w:val="en-CA" w:eastAsia="en-CA"/>
    </w:rPr>
  </w:style>
  <w:style w:type="paragraph" w:customStyle="1" w:styleId="E734EEA60E3A4AB89CDFD7FDEE1812DB">
    <w:name w:val="E734EEA60E3A4AB89CDFD7FDEE1812DB"/>
    <w:rsid w:val="00821D24"/>
    <w:rPr>
      <w:lang w:val="en-CA" w:eastAsia="en-CA"/>
    </w:rPr>
  </w:style>
  <w:style w:type="paragraph" w:customStyle="1" w:styleId="24E96EFAD971499CB0B9A489B9F00B95">
    <w:name w:val="24E96EFAD971499CB0B9A489B9F00B95"/>
    <w:rsid w:val="00821D24"/>
    <w:rPr>
      <w:lang w:val="en-CA" w:eastAsia="en-CA"/>
    </w:rPr>
  </w:style>
  <w:style w:type="paragraph" w:customStyle="1" w:styleId="6367B248B05348F7B287A2AC12502885">
    <w:name w:val="6367B248B05348F7B287A2AC12502885"/>
    <w:rsid w:val="00821D24"/>
    <w:rPr>
      <w:lang w:val="en-CA" w:eastAsia="en-CA"/>
    </w:rPr>
  </w:style>
  <w:style w:type="paragraph" w:customStyle="1" w:styleId="86023BC5C10A419C89507C91A7C8CA5E">
    <w:name w:val="86023BC5C10A419C89507C91A7C8CA5E"/>
    <w:rsid w:val="00821D24"/>
    <w:rPr>
      <w:lang w:val="en-CA" w:eastAsia="en-CA"/>
    </w:rPr>
  </w:style>
  <w:style w:type="paragraph" w:customStyle="1" w:styleId="C76BC081D77B4BA0B71C9A00020C9A29">
    <w:name w:val="C76BC081D77B4BA0B71C9A00020C9A29"/>
    <w:rsid w:val="00821D2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http://purl.org/dc/terms/"/>
    <ds:schemaRef ds:uri="http://purl.org/dc/elements/1.1/"/>
    <ds:schemaRef ds:uri="2215b8df-e19f-4258-b911-cd8f00a732f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90667e-86a0-4a47-bdc5-975e4fe15f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BBE8E-F971-4957-8AA2-BD3CB64F7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4F622B-5881-4383-8EB3-EE3798CB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10</cp:revision>
  <cp:lastPrinted>2012-07-19T15:04:00Z</cp:lastPrinted>
  <dcterms:created xsi:type="dcterms:W3CDTF">2022-02-04T17:53:00Z</dcterms:created>
  <dcterms:modified xsi:type="dcterms:W3CDTF">2023-06-06T17:55:00Z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